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F1C4E" w14:textId="14AED29F" w:rsidR="00694BD3" w:rsidRDefault="00694BD3" w:rsidP="00E068BF">
      <w:pPr>
        <w:ind w:left="360" w:hanging="360"/>
        <w:rPr>
          <w:b/>
          <w:bCs/>
        </w:rPr>
      </w:pPr>
      <w:r w:rsidRPr="00694BD3">
        <w:rPr>
          <w:b/>
          <w:bCs/>
        </w:rPr>
        <w:t>Appendix 1.</w:t>
      </w:r>
      <w:r>
        <w:rPr>
          <w:b/>
          <w:bCs/>
        </w:rPr>
        <w:t>A</w:t>
      </w:r>
      <w:r w:rsidRPr="00694BD3">
        <w:rPr>
          <w:b/>
          <w:bCs/>
        </w:rPr>
        <w:t xml:space="preserve">. – Informed Consent Form for </w:t>
      </w:r>
      <w:r>
        <w:rPr>
          <w:b/>
          <w:bCs/>
        </w:rPr>
        <w:t>MICMAC-ISM Analysis</w:t>
      </w:r>
    </w:p>
    <w:p w14:paraId="624CC4D4" w14:textId="0803A377" w:rsidR="00694BD3" w:rsidRDefault="00694BD3" w:rsidP="00E068BF">
      <w:pPr>
        <w:ind w:left="360" w:hanging="360"/>
      </w:pPr>
      <w:r>
        <w:rPr>
          <w:b/>
          <w:bCs/>
        </w:rPr>
        <w:t>English Version</w:t>
      </w:r>
    </w:p>
    <w:p w14:paraId="031F022A" w14:textId="77777777" w:rsidR="00E068BF" w:rsidRPr="00E068BF" w:rsidRDefault="00E068BF" w:rsidP="00E068BF">
      <w:pPr>
        <w:numPr>
          <w:ilvl w:val="0"/>
          <w:numId w:val="1"/>
        </w:numPr>
        <w:ind w:left="360"/>
        <w:rPr>
          <w:b/>
        </w:rPr>
      </w:pPr>
      <w:r w:rsidRPr="00E068BF">
        <w:rPr>
          <w:b/>
        </w:rPr>
        <w:t>Introduction</w:t>
      </w:r>
    </w:p>
    <w:p w14:paraId="57A2C878" w14:textId="77777777" w:rsidR="00E068BF" w:rsidRPr="00E068BF" w:rsidRDefault="00E068BF" w:rsidP="00E068BF">
      <w:r w:rsidRPr="00E068BF">
        <w:t>Dear Participants,</w:t>
      </w:r>
      <w:r w:rsidRPr="00E068BF">
        <w:rPr>
          <w:b/>
        </w:rPr>
        <w:br/>
      </w:r>
      <w:r w:rsidRPr="00E068BF">
        <w:rPr>
          <w:b/>
        </w:rPr>
        <w:br/>
      </w:r>
      <w:r w:rsidRPr="00E068BF">
        <w:t xml:space="preserve">We would like to express our deepest gratitude and appreciation for your eagerness to participate in this research.  </w:t>
      </w:r>
    </w:p>
    <w:p w14:paraId="1AF17AD1" w14:textId="77777777" w:rsidR="00E068BF" w:rsidRPr="00E068BF" w:rsidRDefault="00E068BF" w:rsidP="00E068BF">
      <w:r w:rsidRPr="00E068BF">
        <w:rPr>
          <w:b/>
        </w:rPr>
        <w:t>Overview of the research and Researcher’s Identity</w:t>
      </w:r>
    </w:p>
    <w:p w14:paraId="3D015887" w14:textId="77777777" w:rsidR="00A600EA" w:rsidRDefault="00DB40F4" w:rsidP="00E068BF">
      <w:pPr>
        <w:ind w:left="360"/>
      </w:pPr>
      <w:r>
        <w:t>We invite you to participate in research on "</w:t>
      </w:r>
      <w:r w:rsidR="00697181" w:rsidRPr="00697181">
        <w:t>Challenges in Transforming to Audit Analytics: An Integrated MICMAC-ISM Approach for Unravelling the Relationship Among Challenges</w:t>
      </w:r>
      <w:r>
        <w:t xml:space="preserve">". This research is conducted by </w:t>
      </w:r>
      <w:proofErr w:type="spellStart"/>
      <w:r>
        <w:t>Mochammad</w:t>
      </w:r>
      <w:proofErr w:type="spellEnd"/>
      <w:r>
        <w:t xml:space="preserve"> Gilang Ramadhan, PhD Researcher at Delft University of Technology (TU Delft), with supervision by Prof. Dr. Ir. Marijn Janssen and Dr. Haiko van der Voort. </w:t>
      </w:r>
    </w:p>
    <w:p w14:paraId="77ADFA26" w14:textId="77777777" w:rsidR="00E068BF" w:rsidRDefault="00A600EA" w:rsidP="00E068BF">
      <w:pPr>
        <w:ind w:left="360"/>
      </w:pPr>
      <w:r>
        <w:t xml:space="preserve">This research is part of doctoral research titled “Audit Analytics in the Digital Age: Challenges and </w:t>
      </w:r>
      <w:r w:rsidR="003775F2">
        <w:t>Implementation</w:t>
      </w:r>
      <w:r>
        <w:t xml:space="preserve"> Principles”. </w:t>
      </w:r>
      <w:r w:rsidR="00DB40F4">
        <w:t xml:space="preserve">The TU Delft Ethics Committee has approved this. </w:t>
      </w:r>
    </w:p>
    <w:p w14:paraId="68626C1A" w14:textId="77777777" w:rsidR="00DB40F4" w:rsidRPr="005B0231" w:rsidRDefault="00DB40F4" w:rsidP="00DB40F4">
      <w:pPr>
        <w:rPr>
          <w:b/>
          <w:color w:val="FF0000"/>
        </w:rPr>
      </w:pPr>
      <w:r w:rsidRPr="005B0231">
        <w:rPr>
          <w:b/>
        </w:rPr>
        <w:t xml:space="preserve">Description of Data Collection Mechanism </w:t>
      </w:r>
    </w:p>
    <w:p w14:paraId="22DA1BA8" w14:textId="77777777" w:rsidR="00DB40F4" w:rsidRDefault="00DB40F4" w:rsidP="00DB40F4">
      <w:pPr>
        <w:ind w:left="360"/>
        <w:rPr>
          <w:color w:val="000000" w:themeColor="text1"/>
        </w:rPr>
      </w:pPr>
      <w:r w:rsidRPr="005B0231">
        <w:rPr>
          <w:color w:val="000000" w:themeColor="text1"/>
        </w:rPr>
        <w:t xml:space="preserve">Evaluation of the relationship between inhibiting factors is part of the MICMAC-ISM analysis. For this reason, participants will discuss in </w:t>
      </w:r>
      <w:r>
        <w:rPr>
          <w:color w:val="000000" w:themeColor="text1"/>
        </w:rPr>
        <w:t xml:space="preserve">a </w:t>
      </w:r>
      <w:r w:rsidRPr="005B0231">
        <w:rPr>
          <w:color w:val="000000" w:themeColor="text1"/>
        </w:rPr>
        <w:t xml:space="preserve">group with the researcher as a facilitator. The discussion was conducted to obtain consensus from the participants regarding the relationship between the pairs of challenges that have been identified from the literature review and clarified through the previous MICMAC-ISM questionnaire. The FGD is estimated to take about 2-3 hours. </w:t>
      </w:r>
      <w:r w:rsidR="00F51553">
        <w:t xml:space="preserve">Your participation is </w:t>
      </w:r>
      <w:proofErr w:type="gramStart"/>
      <w:r w:rsidR="00F51553">
        <w:t>voluntary</w:t>
      </w:r>
      <w:proofErr w:type="gramEnd"/>
      <w:r w:rsidR="00F51553">
        <w:t xml:space="preserve"> and you can stop participating in this research at any time. </w:t>
      </w:r>
      <w:r w:rsidRPr="005B0231">
        <w:rPr>
          <w:color w:val="000000" w:themeColor="text1"/>
        </w:rPr>
        <w:t xml:space="preserve">Details of the FGD mechanism </w:t>
      </w:r>
      <w:r>
        <w:rPr>
          <w:color w:val="000000" w:themeColor="text1"/>
        </w:rPr>
        <w:t>will be explained by the facilitator before the FGD session started.</w:t>
      </w:r>
    </w:p>
    <w:p w14:paraId="2463B953" w14:textId="77777777" w:rsidR="00DB40F4" w:rsidRPr="00E068BF" w:rsidRDefault="00DB40F4" w:rsidP="00DB40F4">
      <w:pPr>
        <w:ind w:left="360"/>
      </w:pPr>
      <w:r w:rsidRPr="005B0231">
        <w:t xml:space="preserve">The result of this </w:t>
      </w:r>
      <w:r>
        <w:t>FGD</w:t>
      </w:r>
      <w:r w:rsidRPr="005B0231">
        <w:t xml:space="preserve"> will be stored according to </w:t>
      </w:r>
      <w:r>
        <w:t xml:space="preserve">TU Delft Research Data Framework Policy </w:t>
      </w:r>
      <w:r w:rsidRPr="005B0231">
        <w:t>(</w:t>
      </w:r>
      <w:hyperlink r:id="rId8" w:history="1">
        <w:r w:rsidRPr="005B0231">
          <w:rPr>
            <w:color w:val="0563C1" w:themeColor="hyperlink"/>
            <w:u w:val="single"/>
          </w:rPr>
          <w:t>https://data.4tu.nl/</w:t>
        </w:r>
      </w:hyperlink>
      <w:r w:rsidRPr="005B0231">
        <w:t xml:space="preserve">). The FGD </w:t>
      </w:r>
      <w:r>
        <w:t>result</w:t>
      </w:r>
      <w:r w:rsidRPr="005B0231">
        <w:t xml:space="preserve"> is </w:t>
      </w:r>
      <w:r>
        <w:t>pseudonymized so that the result</w:t>
      </w:r>
      <w:r w:rsidRPr="005B0231">
        <w:t xml:space="preserve"> of this study </w:t>
      </w:r>
      <w:r>
        <w:t>is</w:t>
      </w:r>
      <w:r w:rsidRPr="005B0231">
        <w:t xml:space="preserve"> not traced back to the individual participants.</w:t>
      </w:r>
    </w:p>
    <w:p w14:paraId="20C96EF5" w14:textId="77777777" w:rsidR="00E068BF" w:rsidRPr="00E068BF" w:rsidRDefault="00E068BF" w:rsidP="00E068BF">
      <w:pPr>
        <w:rPr>
          <w:b/>
        </w:rPr>
      </w:pPr>
      <w:r w:rsidRPr="00E068BF">
        <w:rPr>
          <w:b/>
        </w:rPr>
        <w:t>Research Background and Context</w:t>
      </w:r>
    </w:p>
    <w:p w14:paraId="6AB2839E" w14:textId="77777777" w:rsidR="00DB40F4" w:rsidRDefault="00DB40F4" w:rsidP="00DB40F4">
      <w:pPr>
        <w:ind w:left="360"/>
      </w:pPr>
      <w:r>
        <w:t>The internal audit function (IAF) has a mission to protect the organization's values by providing objective and risk-based assurance, advice, and insights (the IIA, 2017). In fulfilling this mission, IAF faces challenges such as an increasingly vast and complex audit area (including due to the use of information technology by organizations) with relatively limited resources.</w:t>
      </w:r>
    </w:p>
    <w:p w14:paraId="5D7043B3" w14:textId="77777777" w:rsidR="00DB40F4" w:rsidRDefault="00DB40F4" w:rsidP="00DB40F4">
      <w:pPr>
        <w:ind w:left="360"/>
      </w:pPr>
      <w:r>
        <w:t xml:space="preserve">However, IAF also </w:t>
      </w:r>
      <w:proofErr w:type="gramStart"/>
      <w:r>
        <w:t>has the opportunity to</w:t>
      </w:r>
      <w:proofErr w:type="gramEnd"/>
      <w:r>
        <w:t xml:space="preserve"> increase the effectiveness and efficiency in fulfilling its mission through the use of information technology and digital data in the form of audit analytics (AA). AA is defined as “the process of identifying, gathering, validating, analyzing, and interpreting various forms of data within an organization to further the purpose and mission of internal auditing” (Lambrechts et al., 2011 in Dai et al., 2019, p.17). In this case, AA includes models such as continuous auditing (CA) or predictive analysis. Therefore, AA provides an opportunity for IAF to provide proactive and ongoing assurance services and expand the coverage (even to cover the population), including offering foresight to IAF’s clients.</w:t>
      </w:r>
    </w:p>
    <w:p w14:paraId="36E21B2C" w14:textId="77777777" w:rsidR="00DB40F4" w:rsidRDefault="00DB40F4" w:rsidP="00DB40F4">
      <w:pPr>
        <w:ind w:left="360"/>
      </w:pPr>
      <w:r>
        <w:t xml:space="preserve">Nevertheless, despite its benefits, the actual use of AA is still relatively limited (for example, as found in the study by </w:t>
      </w:r>
      <w:proofErr w:type="spellStart"/>
      <w:r>
        <w:t>Eulerich</w:t>
      </w:r>
      <w:proofErr w:type="spellEnd"/>
      <w:r>
        <w:t xml:space="preserve"> and </w:t>
      </w:r>
      <w:proofErr w:type="spellStart"/>
      <w:r>
        <w:t>Kalinichenko</w:t>
      </w:r>
      <w:proofErr w:type="spellEnd"/>
      <w:r>
        <w:t xml:space="preserve">, 2018). Furthermore, a literature review by </w:t>
      </w:r>
      <w:r>
        <w:lastRenderedPageBreak/>
        <w:t>Ramadhan, Janssen, and van der Voort (forthcoming) identified ten driving factors and 23 inhibiting factors pertinent to the implementation of AA by IAF.</w:t>
      </w:r>
    </w:p>
    <w:p w14:paraId="1B39251A" w14:textId="77777777" w:rsidR="00DB40F4" w:rsidRPr="00E068BF" w:rsidRDefault="00DB40F4" w:rsidP="00DB40F4">
      <w:pPr>
        <w:ind w:left="360"/>
      </w:pPr>
      <w:r>
        <w:t>Based on the abovementioned considerations, this study aims to identify the challenges in AA implementation by IAF. Academically, the study expects to provide a basis for further empirical studies related to the implementation of AA by IAF. Practically, this study provides a reference for IAF which will, is currently, or has used AA to overcome the challenges.</w:t>
      </w:r>
      <w:r w:rsidRPr="00E068BF">
        <w:t xml:space="preserve"> </w:t>
      </w:r>
    </w:p>
    <w:p w14:paraId="7A51202C" w14:textId="77777777" w:rsidR="00E068BF" w:rsidRDefault="00DB40F4" w:rsidP="00DB40F4">
      <w:r>
        <w:t>If you have any questions or concerns, please feel free to contact the researcher via email at: M.G.Ramadhan@tudelft.nl and mobile at</w:t>
      </w:r>
      <w:r w:rsidRPr="00E068BF">
        <w:t xml:space="preserve"> +3116961553.</w:t>
      </w:r>
      <w:r w:rsidR="00E068BF" w:rsidRPr="00E068BF">
        <w:br/>
      </w:r>
    </w:p>
    <w:p w14:paraId="154C2E00" w14:textId="77777777" w:rsidR="00A600EA" w:rsidRPr="00E068BF" w:rsidRDefault="00A600EA" w:rsidP="00DB40F4">
      <w:r>
        <w:t>Sincerely,</w:t>
      </w:r>
    </w:p>
    <w:p w14:paraId="268D6CC6" w14:textId="77777777" w:rsidR="00000000" w:rsidRDefault="00E068BF" w:rsidP="00E068BF">
      <w:proofErr w:type="spellStart"/>
      <w:r w:rsidRPr="00E068BF">
        <w:t>Mochammad</w:t>
      </w:r>
      <w:proofErr w:type="spellEnd"/>
      <w:r w:rsidRPr="00E068BF">
        <w:t xml:space="preserve"> Gilang Ramadhan</w:t>
      </w:r>
    </w:p>
    <w:p w14:paraId="1A92B94E" w14:textId="77777777" w:rsidR="00E068BF" w:rsidRDefault="00E068BF" w:rsidP="00E068BF"/>
    <w:p w14:paraId="09DBA2DB" w14:textId="77777777" w:rsidR="00E068BF" w:rsidRPr="00614234" w:rsidRDefault="00E068BF" w:rsidP="00E068BF">
      <w:pPr>
        <w:pStyle w:val="ListParagraph"/>
        <w:numPr>
          <w:ilvl w:val="0"/>
          <w:numId w:val="1"/>
        </w:numPr>
        <w:ind w:left="360"/>
      </w:pPr>
      <w:r>
        <w:rPr>
          <w:b/>
        </w:rPr>
        <w:t>Informed Consent</w:t>
      </w:r>
    </w:p>
    <w:p w14:paraId="4A0363E8" w14:textId="77777777" w:rsidR="00614234" w:rsidRPr="00614234" w:rsidRDefault="00614234" w:rsidP="00614234">
      <w:pPr>
        <w:pStyle w:val="ListParagraph"/>
        <w:ind w:left="360"/>
      </w:pPr>
      <w:r w:rsidRPr="00DD1A4A">
        <w:t xml:space="preserve">Please provide your informed </w:t>
      </w:r>
      <w:r w:rsidR="007D2B15">
        <w:t>consent</w:t>
      </w:r>
      <w:r w:rsidRPr="00DD1A4A">
        <w:t xml:space="preserve"> </w:t>
      </w:r>
      <w:r w:rsidR="007D2B15">
        <w:t>on</w:t>
      </w:r>
      <w:r w:rsidRPr="00DD1A4A">
        <w:t xml:space="preserve"> this page before </w:t>
      </w:r>
      <w:r w:rsidR="007D2B15">
        <w:t>participating</w:t>
      </w:r>
      <w:r w:rsidRPr="00DD1A4A">
        <w:t xml:space="preserve"> in this </w:t>
      </w:r>
      <w:r>
        <w:t>session</w:t>
      </w:r>
      <w:r w:rsidRPr="00DD1A4A">
        <w:t>.</w:t>
      </w:r>
      <w:r>
        <w:t xml:space="preserve"> </w:t>
      </w:r>
    </w:p>
    <w:tbl>
      <w:tblPr>
        <w:tblStyle w:val="TableGrid"/>
        <w:tblW w:w="866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112"/>
      </w:tblGrid>
      <w:tr w:rsidR="00614234" w:rsidRPr="00E068BF" w14:paraId="01487C1C" w14:textId="77777777" w:rsidTr="00614234">
        <w:tc>
          <w:tcPr>
            <w:tcW w:w="555" w:type="dxa"/>
          </w:tcPr>
          <w:p w14:paraId="7F1C8588" w14:textId="77777777" w:rsidR="00614234" w:rsidRPr="00E068BF" w:rsidRDefault="00614234" w:rsidP="00E068BF">
            <w:pPr>
              <w:spacing w:after="160" w:line="259" w:lineRule="auto"/>
            </w:pPr>
            <w:r w:rsidRPr="00E068BF">
              <w:t>1.</w:t>
            </w:r>
          </w:p>
        </w:tc>
        <w:tc>
          <w:tcPr>
            <w:tcW w:w="8112" w:type="dxa"/>
          </w:tcPr>
          <w:p w14:paraId="043BB2D6" w14:textId="77777777" w:rsidR="00614234" w:rsidRPr="00E068BF" w:rsidRDefault="00614234" w:rsidP="00E068BF">
            <w:pPr>
              <w:spacing w:after="160" w:line="259" w:lineRule="auto"/>
              <w:rPr>
                <w:b/>
              </w:rPr>
            </w:pPr>
            <w:r w:rsidRPr="003E6F42">
              <w:t xml:space="preserve">I have read (or received information) and understood the purpose of this research. I </w:t>
            </w:r>
            <w:proofErr w:type="gramStart"/>
            <w:r w:rsidRPr="003E6F42">
              <w:t>have the opportunity to</w:t>
            </w:r>
            <w:proofErr w:type="gramEnd"/>
            <w:r w:rsidRPr="003E6F42">
              <w:t xml:space="preserve"> clarify the purpose of this research, including the analysis method, and received the appropriate explanation for my inquiry.</w:t>
            </w:r>
          </w:p>
        </w:tc>
      </w:tr>
      <w:tr w:rsidR="00614234" w:rsidRPr="00E068BF" w14:paraId="75E91608" w14:textId="77777777" w:rsidTr="00614234">
        <w:tc>
          <w:tcPr>
            <w:tcW w:w="555" w:type="dxa"/>
          </w:tcPr>
          <w:p w14:paraId="54CDF2C5" w14:textId="77777777" w:rsidR="00614234" w:rsidRPr="00E068BF" w:rsidRDefault="00614234" w:rsidP="00E068BF">
            <w:pPr>
              <w:spacing w:after="160" w:line="259" w:lineRule="auto"/>
            </w:pPr>
            <w:r w:rsidRPr="00E068BF">
              <w:t>2.</w:t>
            </w:r>
          </w:p>
        </w:tc>
        <w:tc>
          <w:tcPr>
            <w:tcW w:w="8112" w:type="dxa"/>
          </w:tcPr>
          <w:p w14:paraId="7BE75D09" w14:textId="77777777" w:rsidR="00614234" w:rsidRPr="00E068BF" w:rsidRDefault="00614234" w:rsidP="00E068BF">
            <w:pPr>
              <w:spacing w:after="160" w:line="259" w:lineRule="auto"/>
              <w:rPr>
                <w:b/>
              </w:rPr>
            </w:pPr>
            <w:r w:rsidRPr="003E6F42">
              <w:rPr>
                <w:lang w:val="en-GB"/>
              </w:rPr>
              <w:t xml:space="preserve">I consent voluntarily to be a participant in this study and understand that I can refuse to answer </w:t>
            </w:r>
            <w:proofErr w:type="gramStart"/>
            <w:r w:rsidRPr="003E6F42">
              <w:rPr>
                <w:lang w:val="en-GB"/>
              </w:rPr>
              <w:t>questions</w:t>
            </w:r>
            <w:proofErr w:type="gramEnd"/>
            <w:r w:rsidRPr="003E6F42">
              <w:rPr>
                <w:lang w:val="en-GB"/>
              </w:rPr>
              <w:t xml:space="preserve"> and I can withdraw from the study at any time, without having to give a reason.</w:t>
            </w:r>
          </w:p>
        </w:tc>
      </w:tr>
      <w:tr w:rsidR="00614234" w:rsidRPr="00E068BF" w14:paraId="2731B811" w14:textId="77777777" w:rsidTr="00614234">
        <w:tc>
          <w:tcPr>
            <w:tcW w:w="555" w:type="dxa"/>
          </w:tcPr>
          <w:p w14:paraId="09FF232D" w14:textId="77777777" w:rsidR="00614234" w:rsidRPr="00E068BF" w:rsidRDefault="00614234" w:rsidP="00E068BF">
            <w:pPr>
              <w:spacing w:after="160" w:line="259" w:lineRule="auto"/>
            </w:pPr>
            <w:r>
              <w:t>3</w:t>
            </w:r>
            <w:r w:rsidRPr="00E068BF">
              <w:t>.</w:t>
            </w:r>
            <w:r>
              <w:t>a.</w:t>
            </w:r>
          </w:p>
        </w:tc>
        <w:tc>
          <w:tcPr>
            <w:tcW w:w="8112" w:type="dxa"/>
          </w:tcPr>
          <w:p w14:paraId="1BF528FA" w14:textId="77777777" w:rsidR="00614234" w:rsidRPr="00E068BF" w:rsidRDefault="00614234" w:rsidP="00E068BF">
            <w:pPr>
              <w:spacing w:after="160" w:line="259" w:lineRule="auto"/>
              <w:rPr>
                <w:b/>
              </w:rPr>
            </w:pPr>
            <w:r w:rsidRPr="003E6F42">
              <w:t xml:space="preserve">I understand that taking part in this part of research require </w:t>
            </w:r>
            <w:r>
              <w:t xml:space="preserve">time to participate and </w:t>
            </w:r>
            <w:r w:rsidR="00CB1902">
              <w:t xml:space="preserve">may </w:t>
            </w:r>
            <w:r>
              <w:t>involve face-to-face interaction.</w:t>
            </w:r>
          </w:p>
        </w:tc>
      </w:tr>
      <w:tr w:rsidR="00614234" w:rsidRPr="00E068BF" w14:paraId="2C843A3C" w14:textId="77777777" w:rsidTr="00614234">
        <w:tc>
          <w:tcPr>
            <w:tcW w:w="555" w:type="dxa"/>
          </w:tcPr>
          <w:p w14:paraId="396F3553" w14:textId="77777777" w:rsidR="00614234" w:rsidRDefault="00614234" w:rsidP="00E068BF">
            <w:r>
              <w:t xml:space="preserve">3.b. </w:t>
            </w:r>
          </w:p>
        </w:tc>
        <w:tc>
          <w:tcPr>
            <w:tcW w:w="8112" w:type="dxa"/>
          </w:tcPr>
          <w:p w14:paraId="7A5D8020" w14:textId="77777777" w:rsidR="00614234" w:rsidRDefault="00614234" w:rsidP="00A72841">
            <w:r w:rsidRPr="003E6F42">
              <w:t xml:space="preserve">I understand </w:t>
            </w:r>
            <w:r>
              <w:t xml:space="preserve">and accept </w:t>
            </w:r>
            <w:r w:rsidRPr="003E6F42">
              <w:t xml:space="preserve">that this part of </w:t>
            </w:r>
            <w:r>
              <w:t xml:space="preserve">this </w:t>
            </w:r>
            <w:r w:rsidRPr="003E6F42">
              <w:t xml:space="preserve">research </w:t>
            </w:r>
            <w:r>
              <w:t>requires written/audio/visual recording and that the record will be analyzed for the research’s purpose.</w:t>
            </w:r>
          </w:p>
          <w:p w14:paraId="700936B2" w14:textId="77777777" w:rsidR="00614234" w:rsidRPr="00E068BF" w:rsidRDefault="00614234" w:rsidP="00E068BF">
            <w:pPr>
              <w:rPr>
                <w:b/>
              </w:rPr>
            </w:pPr>
          </w:p>
        </w:tc>
      </w:tr>
      <w:tr w:rsidR="00614234" w:rsidRPr="00E068BF" w14:paraId="11064C3B" w14:textId="77777777" w:rsidTr="00614234">
        <w:tc>
          <w:tcPr>
            <w:tcW w:w="555" w:type="dxa"/>
          </w:tcPr>
          <w:p w14:paraId="67BAD51A" w14:textId="77777777" w:rsidR="00614234" w:rsidRDefault="00614234" w:rsidP="00E068BF">
            <w:r>
              <w:t>3.c.</w:t>
            </w:r>
          </w:p>
        </w:tc>
        <w:tc>
          <w:tcPr>
            <w:tcW w:w="8112" w:type="dxa"/>
          </w:tcPr>
          <w:p w14:paraId="058E4753" w14:textId="77777777" w:rsidR="00614234" w:rsidRDefault="00614234" w:rsidP="00A72841">
            <w:r w:rsidRPr="009E3C15">
              <w:rPr>
                <w:lang w:val="en-GB"/>
              </w:rPr>
              <w:t xml:space="preserve">I understand </w:t>
            </w:r>
            <w:r>
              <w:rPr>
                <w:lang w:val="en-GB"/>
              </w:rPr>
              <w:t xml:space="preserve">and accept </w:t>
            </w:r>
            <w:r w:rsidRPr="009E3C15">
              <w:rPr>
                <w:lang w:val="en-GB"/>
              </w:rPr>
              <w:t xml:space="preserve">that taking part in the study </w:t>
            </w:r>
            <w:r w:rsidR="00CB1902">
              <w:rPr>
                <w:lang w:val="en-GB"/>
              </w:rPr>
              <w:t>may involve</w:t>
            </w:r>
            <w:r w:rsidRPr="009E3C15">
              <w:rPr>
                <w:lang w:val="en-GB"/>
              </w:rPr>
              <w:t xml:space="preserve"> </w:t>
            </w:r>
            <w:r>
              <w:rPr>
                <w:lang w:val="en-GB"/>
              </w:rPr>
              <w:t>possible health risks due to face-to-face interaction and that the researcher has taken sufficient measures in accordance with the current health regulation</w:t>
            </w:r>
            <w:r w:rsidR="00CB1902">
              <w:rPr>
                <w:lang w:val="en-GB"/>
              </w:rPr>
              <w:t>s</w:t>
            </w:r>
            <w:r>
              <w:rPr>
                <w:lang w:val="en-GB"/>
              </w:rPr>
              <w:t xml:space="preserve"> in Indonesia and the Netherlands to mitigate the risks </w:t>
            </w:r>
            <w:r w:rsidRPr="009E3C15">
              <w:t xml:space="preserve">(e.g., </w:t>
            </w:r>
            <w:r>
              <w:t xml:space="preserve">vaccine checking, quarantine upon arrival in Indonesia, </w:t>
            </w:r>
            <w:r w:rsidRPr="009E3C15">
              <w:t xml:space="preserve">use </w:t>
            </w:r>
            <w:r>
              <w:t xml:space="preserve">a </w:t>
            </w:r>
            <w:r w:rsidRPr="009E3C15">
              <w:t>face mask, keep physical distancing, etc.)</w:t>
            </w:r>
            <w:r>
              <w:t>.</w:t>
            </w:r>
          </w:p>
          <w:p w14:paraId="3E52FED0" w14:textId="77777777" w:rsidR="00614234" w:rsidRPr="00E068BF" w:rsidRDefault="00614234" w:rsidP="00E068BF">
            <w:pPr>
              <w:rPr>
                <w:b/>
              </w:rPr>
            </w:pPr>
          </w:p>
        </w:tc>
      </w:tr>
      <w:tr w:rsidR="00614234" w:rsidRPr="00E068BF" w14:paraId="34619ED8" w14:textId="77777777" w:rsidTr="00614234">
        <w:tc>
          <w:tcPr>
            <w:tcW w:w="555" w:type="dxa"/>
          </w:tcPr>
          <w:p w14:paraId="39A71EAB" w14:textId="77777777" w:rsidR="00614234" w:rsidRPr="00E068BF" w:rsidRDefault="00614234" w:rsidP="00E068BF">
            <w:pPr>
              <w:spacing w:after="160" w:line="259" w:lineRule="auto"/>
            </w:pPr>
            <w:r w:rsidRPr="00E068BF">
              <w:t>4.</w:t>
            </w:r>
          </w:p>
        </w:tc>
        <w:tc>
          <w:tcPr>
            <w:tcW w:w="8112" w:type="dxa"/>
          </w:tcPr>
          <w:p w14:paraId="5B50588A" w14:textId="77777777" w:rsidR="00614234" w:rsidRPr="00E068BF" w:rsidRDefault="00614234" w:rsidP="00E068BF">
            <w:pPr>
              <w:spacing w:after="160" w:line="259" w:lineRule="auto"/>
              <w:rPr>
                <w:b/>
              </w:rPr>
            </w:pPr>
            <w:r>
              <w:t xml:space="preserve">I understand that </w:t>
            </w:r>
            <w:r>
              <w:rPr>
                <w:lang w:val="en-GB"/>
              </w:rPr>
              <w:t>the</w:t>
            </w:r>
            <w:r w:rsidRPr="009E3C15">
              <w:rPr>
                <w:lang w:val="en-GB"/>
              </w:rPr>
              <w:t xml:space="preserve"> information I provide will be used for</w:t>
            </w:r>
            <w:r>
              <w:rPr>
                <w:lang w:val="en-GB"/>
              </w:rPr>
              <w:t xml:space="preserve"> the research to evaluate the relationship among challenges of AA implementation by IAF and is not aimed to be linked to me personally. I also understand that the result of this research will be published as academic papers and the PhD dissertation.</w:t>
            </w:r>
          </w:p>
        </w:tc>
      </w:tr>
      <w:tr w:rsidR="00614234" w:rsidRPr="000E3A04" w14:paraId="1CE59403" w14:textId="77777777" w:rsidTr="00614234">
        <w:tc>
          <w:tcPr>
            <w:tcW w:w="555" w:type="dxa"/>
            <w:hideMark/>
          </w:tcPr>
          <w:p w14:paraId="20178FD9" w14:textId="77777777" w:rsidR="00614234" w:rsidRPr="000E3A04" w:rsidRDefault="00614234" w:rsidP="000E3A04">
            <w:r w:rsidRPr="000E3A04">
              <w:t>5.a.</w:t>
            </w:r>
          </w:p>
        </w:tc>
        <w:tc>
          <w:tcPr>
            <w:tcW w:w="8112" w:type="dxa"/>
            <w:hideMark/>
          </w:tcPr>
          <w:p w14:paraId="42F64755" w14:textId="77777777" w:rsidR="00614234" w:rsidRDefault="00614234" w:rsidP="00374590">
            <w:r w:rsidRPr="009471E7">
              <w:t xml:space="preserve">I understand that </w:t>
            </w:r>
            <w:r>
              <w:t xml:space="preserve">the </w:t>
            </w:r>
            <w:r w:rsidRPr="009471E7">
              <w:t xml:space="preserve">data that </w:t>
            </w:r>
            <w:r>
              <w:t xml:space="preserve">I provide will be pseudonymized (coded) and that the code will be stored in secure storage in accordance with the university </w:t>
            </w:r>
            <w:proofErr w:type="gramStart"/>
            <w:r>
              <w:t>policy</w:t>
            </w:r>
            <w:proofErr w:type="gramEnd"/>
            <w:r>
              <w:t xml:space="preserve"> so the analyzed data (and research result)</w:t>
            </w:r>
            <w:r w:rsidRPr="0060181A">
              <w:t xml:space="preserve"> </w:t>
            </w:r>
            <w:r>
              <w:t xml:space="preserve">is not </w:t>
            </w:r>
            <w:r w:rsidRPr="0060181A">
              <w:t>linked to me personally</w:t>
            </w:r>
            <w:r>
              <w:t>.</w:t>
            </w:r>
          </w:p>
          <w:p w14:paraId="7D1B5700" w14:textId="77777777" w:rsidR="00614234" w:rsidRPr="000E3A04" w:rsidRDefault="00614234" w:rsidP="000E3A04">
            <w:pPr>
              <w:rPr>
                <w:b/>
              </w:rPr>
            </w:pPr>
          </w:p>
        </w:tc>
      </w:tr>
      <w:tr w:rsidR="00614234" w:rsidRPr="000E3A04" w14:paraId="00B57D02" w14:textId="77777777" w:rsidTr="00614234">
        <w:tc>
          <w:tcPr>
            <w:tcW w:w="555" w:type="dxa"/>
            <w:hideMark/>
          </w:tcPr>
          <w:p w14:paraId="2E6BF80E" w14:textId="77777777" w:rsidR="00614234" w:rsidRPr="000E3A04" w:rsidRDefault="00614234" w:rsidP="000E3A04">
            <w:r w:rsidRPr="000E3A04">
              <w:t>5.b.</w:t>
            </w:r>
          </w:p>
        </w:tc>
        <w:tc>
          <w:tcPr>
            <w:tcW w:w="8112" w:type="dxa"/>
            <w:hideMark/>
          </w:tcPr>
          <w:p w14:paraId="7F17F711" w14:textId="77777777" w:rsidR="00614234" w:rsidRDefault="00614234" w:rsidP="000E3A04">
            <w:pPr>
              <w:rPr>
                <w:color w:val="000000" w:themeColor="text1"/>
              </w:rPr>
            </w:pPr>
            <w:r w:rsidRPr="001A74BB">
              <w:rPr>
                <w:color w:val="000000" w:themeColor="text1"/>
              </w:rPr>
              <w:t xml:space="preserve">I understand that the personal data </w:t>
            </w:r>
            <w:r w:rsidRPr="00783BCA">
              <w:rPr>
                <w:color w:val="000000" w:themeColor="text1"/>
              </w:rPr>
              <w:t>(e.g., recording, code for pseudonymization</w:t>
            </w:r>
            <w:r w:rsidR="00CB1902">
              <w:rPr>
                <w:color w:val="000000" w:themeColor="text1"/>
              </w:rPr>
              <w:t>, transcript</w:t>
            </w:r>
            <w:r w:rsidRPr="00783BCA">
              <w:rPr>
                <w:color w:val="000000" w:themeColor="text1"/>
              </w:rPr>
              <w:t xml:space="preserve">) </w:t>
            </w:r>
            <w:r w:rsidRPr="001A74BB">
              <w:rPr>
                <w:color w:val="000000" w:themeColor="text1"/>
              </w:rPr>
              <w:t xml:space="preserve">only accessible for </w:t>
            </w:r>
            <w:r>
              <w:rPr>
                <w:color w:val="000000" w:themeColor="text1"/>
              </w:rPr>
              <w:t xml:space="preserve">the </w:t>
            </w:r>
            <w:r w:rsidRPr="001A74BB">
              <w:rPr>
                <w:color w:val="000000" w:themeColor="text1"/>
              </w:rPr>
              <w:t xml:space="preserve">research team, and participants can ask </w:t>
            </w:r>
            <w:r>
              <w:rPr>
                <w:color w:val="000000" w:themeColor="text1"/>
              </w:rPr>
              <w:t xml:space="preserve">about </w:t>
            </w:r>
            <w:r w:rsidRPr="001A74BB">
              <w:rPr>
                <w:color w:val="000000" w:themeColor="text1"/>
              </w:rPr>
              <w:t>the data and the process. I also understand that will be deleted 3 months after publication or the completion of the PhD research.</w:t>
            </w:r>
          </w:p>
          <w:p w14:paraId="556E3A0A" w14:textId="77777777" w:rsidR="00614234" w:rsidRPr="000E3A04" w:rsidRDefault="00614234" w:rsidP="000E3A04">
            <w:pPr>
              <w:rPr>
                <w:b/>
              </w:rPr>
            </w:pPr>
          </w:p>
        </w:tc>
      </w:tr>
      <w:tr w:rsidR="00614234" w:rsidRPr="000E3A04" w14:paraId="470B640A" w14:textId="77777777" w:rsidTr="00614234">
        <w:tc>
          <w:tcPr>
            <w:tcW w:w="555" w:type="dxa"/>
          </w:tcPr>
          <w:p w14:paraId="4D89745E" w14:textId="77777777" w:rsidR="00614234" w:rsidRPr="000E3A04" w:rsidRDefault="00614234" w:rsidP="000E3A04">
            <w:r>
              <w:lastRenderedPageBreak/>
              <w:t>5.c.</w:t>
            </w:r>
          </w:p>
        </w:tc>
        <w:tc>
          <w:tcPr>
            <w:tcW w:w="8112" w:type="dxa"/>
          </w:tcPr>
          <w:p w14:paraId="2D420E4C" w14:textId="77777777" w:rsidR="00614234" w:rsidRDefault="00614234" w:rsidP="000E3A04">
            <w:pPr>
              <w:rPr>
                <w:color w:val="000000" w:themeColor="text1"/>
              </w:rPr>
            </w:pPr>
            <w:r>
              <w:rPr>
                <w:color w:val="000000" w:themeColor="text1"/>
              </w:rPr>
              <w:t>I understand that the researcher has put the best effort to pseudonymize the personal data. However, I accept that there is a possibility for re-identification.</w:t>
            </w:r>
          </w:p>
          <w:p w14:paraId="5A2B37E0" w14:textId="77777777" w:rsidR="00614234" w:rsidRPr="000E3A04" w:rsidRDefault="00614234" w:rsidP="000E3A04">
            <w:pPr>
              <w:rPr>
                <w:b/>
              </w:rPr>
            </w:pPr>
          </w:p>
        </w:tc>
      </w:tr>
      <w:tr w:rsidR="00614234" w:rsidRPr="00E068BF" w14:paraId="00EA7CE7" w14:textId="77777777" w:rsidTr="00614234">
        <w:tc>
          <w:tcPr>
            <w:tcW w:w="555" w:type="dxa"/>
          </w:tcPr>
          <w:p w14:paraId="1B09C168" w14:textId="77777777" w:rsidR="00614234" w:rsidRPr="00E068BF" w:rsidRDefault="00614234" w:rsidP="00E068BF">
            <w:pPr>
              <w:spacing w:after="160" w:line="259" w:lineRule="auto"/>
            </w:pPr>
            <w:r>
              <w:t>5.d.</w:t>
            </w:r>
          </w:p>
        </w:tc>
        <w:tc>
          <w:tcPr>
            <w:tcW w:w="8112" w:type="dxa"/>
          </w:tcPr>
          <w:p w14:paraId="604D6A3A" w14:textId="77777777" w:rsidR="00614234" w:rsidRPr="00E068BF" w:rsidRDefault="00614234" w:rsidP="00E068BF">
            <w:pPr>
              <w:spacing w:after="160" w:line="259" w:lineRule="auto"/>
            </w:pPr>
            <w:r w:rsidRPr="00E068BF">
              <w:t>I give permission for the pseudon</w:t>
            </w:r>
            <w:r>
              <w:t>ym</w:t>
            </w:r>
            <w:r w:rsidRPr="00E068BF">
              <w:t>ized data (</w:t>
            </w:r>
            <w:r>
              <w:t>FGD transcript/summary and</w:t>
            </w:r>
            <w:r w:rsidRPr="00E068BF">
              <w:t xml:space="preserve"> result) to be archived according to </w:t>
            </w:r>
            <w:r>
              <w:t>TU Delft Research Data Framework Policy</w:t>
            </w:r>
            <w:r w:rsidRPr="00E068BF">
              <w:t xml:space="preserve"> </w:t>
            </w:r>
            <w:r w:rsidRPr="00602198">
              <w:t xml:space="preserve">and published </w:t>
            </w:r>
            <w:r w:rsidRPr="00E068BF">
              <w:t>in (</w:t>
            </w:r>
            <w:hyperlink r:id="rId9" w:history="1">
              <w:r w:rsidRPr="00E068BF">
                <w:rPr>
                  <w:rStyle w:val="Hyperlink"/>
                </w:rPr>
                <w:t>https://data.4tu.nl/</w:t>
              </w:r>
            </w:hyperlink>
            <w:r w:rsidRPr="00E068BF">
              <w:t xml:space="preserve">) so it can be used for future research and learning. </w:t>
            </w:r>
          </w:p>
          <w:p w14:paraId="14F11CCC" w14:textId="77777777" w:rsidR="00614234" w:rsidRPr="00E068BF" w:rsidRDefault="00614234" w:rsidP="00E068BF">
            <w:pPr>
              <w:spacing w:after="160" w:line="259" w:lineRule="auto"/>
              <w:rPr>
                <w:b/>
              </w:rPr>
            </w:pPr>
          </w:p>
        </w:tc>
      </w:tr>
    </w:tbl>
    <w:tbl>
      <w:tblPr>
        <w:tblW w:w="10260" w:type="dxa"/>
        <w:tblInd w:w="-252" w:type="dxa"/>
        <w:tblLayout w:type="fixed"/>
        <w:tblLook w:val="0000" w:firstRow="0" w:lastRow="0" w:firstColumn="0" w:lastColumn="0" w:noHBand="0" w:noVBand="0"/>
      </w:tblPr>
      <w:tblGrid>
        <w:gridCol w:w="9659"/>
        <w:gridCol w:w="601"/>
      </w:tblGrid>
      <w:tr w:rsidR="00A72841" w:rsidRPr="0060181A" w14:paraId="1C624BEC" w14:textId="77777777" w:rsidTr="00777146">
        <w:tc>
          <w:tcPr>
            <w:tcW w:w="9659" w:type="dxa"/>
          </w:tcPr>
          <w:p w14:paraId="3EC665A3" w14:textId="77777777" w:rsidR="00614234" w:rsidRDefault="00614234" w:rsidP="00614234">
            <w:pPr>
              <w:jc w:val="center"/>
            </w:pPr>
            <w:r>
              <w:t xml:space="preserve">I agree to participate in this </w:t>
            </w:r>
            <w:r w:rsidR="007D2B15">
              <w:t>FGD session</w:t>
            </w:r>
            <w:r w:rsidR="002A24F1">
              <w:t xml:space="preserve"> (</w:t>
            </w:r>
            <w:r w:rsidR="002A24F1" w:rsidRPr="002A24F1">
              <w:t>cross out statements that are not selected</w:t>
            </w:r>
            <w:r w:rsidR="002A24F1">
              <w:t>)</w:t>
            </w:r>
            <w:r w:rsidR="00F51553">
              <w:t>.</w:t>
            </w:r>
          </w:p>
          <w:p w14:paraId="5C35EF23" w14:textId="77777777" w:rsidR="00A72841" w:rsidRDefault="00614234" w:rsidP="00614234">
            <w:pPr>
              <w:jc w:val="center"/>
              <w:rPr>
                <w:lang w:val="en-GB"/>
              </w:rPr>
            </w:pPr>
            <w:r>
              <w:rPr>
                <w:b/>
              </w:rPr>
              <w:t>Yes                                                          No</w:t>
            </w:r>
          </w:p>
          <w:p w14:paraId="1C23FD9D" w14:textId="77777777" w:rsidR="00614234" w:rsidRPr="0060181A" w:rsidRDefault="00614234" w:rsidP="00777146">
            <w:pPr>
              <w:rPr>
                <w:lang w:val="en-GB"/>
              </w:rPr>
            </w:pPr>
          </w:p>
          <w:p w14:paraId="2BC53918" w14:textId="77777777" w:rsidR="00A72841" w:rsidRPr="0060181A" w:rsidRDefault="00A72841" w:rsidP="00777146">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482C0504" w14:textId="77777777" w:rsidR="00A72841" w:rsidRPr="0060181A" w:rsidRDefault="00A72841" w:rsidP="00777146">
            <w:pPr>
              <w:rPr>
                <w:lang w:val="en-GB"/>
              </w:rPr>
            </w:pPr>
            <w:r>
              <w:rPr>
                <w:lang w:val="en-GB"/>
              </w:rPr>
              <w:t xml:space="preserve">Participant’s </w:t>
            </w:r>
            <w:r w:rsidR="000E3A04">
              <w:rPr>
                <w:lang w:val="en-GB"/>
              </w:rPr>
              <w:t>Name</w:t>
            </w:r>
            <w:r w:rsidRPr="0060181A">
              <w:rPr>
                <w:lang w:val="en-GB"/>
              </w:rPr>
              <w:t xml:space="preserve"> [printed]</w:t>
            </w:r>
            <w:r w:rsidRPr="0060181A">
              <w:rPr>
                <w:lang w:val="en-GB"/>
              </w:rPr>
              <w:tab/>
            </w:r>
            <w:r w:rsidRPr="0060181A">
              <w:rPr>
                <w:lang w:val="en-GB"/>
              </w:rPr>
              <w:tab/>
              <w:t>Signature</w:t>
            </w:r>
            <w:r w:rsidRPr="0060181A">
              <w:rPr>
                <w:lang w:val="en-GB"/>
              </w:rPr>
              <w:tab/>
              <w:t xml:space="preserve">   </w:t>
            </w:r>
            <w:r w:rsidRPr="0060181A">
              <w:rPr>
                <w:lang w:val="en-GB"/>
              </w:rPr>
              <w:tab/>
              <w:t xml:space="preserve">           </w:t>
            </w:r>
            <w:r w:rsidRPr="0060181A">
              <w:rPr>
                <w:lang w:val="en-GB"/>
              </w:rPr>
              <w:tab/>
              <w:t>Date</w:t>
            </w:r>
          </w:p>
          <w:p w14:paraId="5BC9463D" w14:textId="77777777" w:rsidR="00A72841" w:rsidRPr="0060181A" w:rsidRDefault="00A72841" w:rsidP="00777146">
            <w:pPr>
              <w:rPr>
                <w:lang w:val="en-GB"/>
              </w:rPr>
            </w:pPr>
          </w:p>
        </w:tc>
        <w:tc>
          <w:tcPr>
            <w:tcW w:w="601" w:type="dxa"/>
          </w:tcPr>
          <w:p w14:paraId="53987F8E" w14:textId="77777777" w:rsidR="00A72841" w:rsidRPr="0060181A" w:rsidRDefault="00A72841" w:rsidP="00777146">
            <w:pPr>
              <w:rPr>
                <w:lang w:val="en-GB"/>
              </w:rPr>
            </w:pPr>
          </w:p>
        </w:tc>
      </w:tr>
      <w:tr w:rsidR="00A72841" w:rsidRPr="0060181A" w14:paraId="64D3E200" w14:textId="77777777" w:rsidTr="00777146">
        <w:tc>
          <w:tcPr>
            <w:tcW w:w="9659" w:type="dxa"/>
          </w:tcPr>
          <w:p w14:paraId="02074E57" w14:textId="77777777" w:rsidR="00A72841" w:rsidRPr="0060181A" w:rsidRDefault="00A72841" w:rsidP="00777146">
            <w:pPr>
              <w:rPr>
                <w:lang w:val="en-GB"/>
              </w:rPr>
            </w:pPr>
            <w:r w:rsidRPr="0060181A">
              <w:rPr>
                <w:lang w:val="en-GB"/>
              </w:rPr>
              <w:t>I have accurately read out the information sheet to the potential participant and, to the best of my ability, ensured that the participant understands to what they are freely consenting.</w:t>
            </w:r>
          </w:p>
          <w:p w14:paraId="6D551C85" w14:textId="77777777" w:rsidR="00A72841" w:rsidRPr="0060181A" w:rsidRDefault="00A72841" w:rsidP="00777146">
            <w:pPr>
              <w:rPr>
                <w:lang w:val="en-GB"/>
              </w:rPr>
            </w:pPr>
          </w:p>
          <w:p w14:paraId="75340E01" w14:textId="77777777" w:rsidR="00A72841" w:rsidRPr="0060181A" w:rsidRDefault="00A72841" w:rsidP="00777146">
            <w:pPr>
              <w:rPr>
                <w:lang w:val="en-GB"/>
              </w:rPr>
            </w:pPr>
            <w:r w:rsidRPr="0060181A">
              <w:rPr>
                <w:lang w:val="en-GB"/>
              </w:rPr>
              <w:t>________________________</w:t>
            </w:r>
            <w:r w:rsidRPr="0060181A">
              <w:rPr>
                <w:lang w:val="en-GB"/>
              </w:rPr>
              <w:tab/>
            </w:r>
            <w:r w:rsidRPr="0060181A">
              <w:rPr>
                <w:lang w:val="en-GB"/>
              </w:rPr>
              <w:tab/>
              <w:t>__________________</w:t>
            </w:r>
            <w:r w:rsidRPr="0060181A">
              <w:rPr>
                <w:lang w:val="en-GB"/>
              </w:rPr>
              <w:tab/>
              <w:t xml:space="preserve">       </w:t>
            </w:r>
            <w:r w:rsidRPr="0060181A">
              <w:rPr>
                <w:lang w:val="en-GB"/>
              </w:rPr>
              <w:tab/>
              <w:t>________</w:t>
            </w:r>
            <w:r w:rsidRPr="0060181A">
              <w:rPr>
                <w:lang w:val="en-GB"/>
              </w:rPr>
              <w:tab/>
            </w:r>
          </w:p>
          <w:p w14:paraId="690A3EA9" w14:textId="77777777" w:rsidR="00A72841" w:rsidRPr="0060181A" w:rsidRDefault="00A72841" w:rsidP="00777146">
            <w:pPr>
              <w:rPr>
                <w:lang w:val="en-GB"/>
              </w:rPr>
            </w:pPr>
            <w:r>
              <w:rPr>
                <w:lang w:val="en-GB"/>
              </w:rPr>
              <w:t>M.G. Ramadhan</w:t>
            </w:r>
            <w:r w:rsidRPr="0060181A">
              <w:rPr>
                <w:lang w:val="en-GB"/>
              </w:rPr>
              <w:tab/>
            </w:r>
            <w:r w:rsidRPr="0060181A">
              <w:rPr>
                <w:lang w:val="en-GB"/>
              </w:rPr>
              <w:tab/>
            </w:r>
            <w:r>
              <w:rPr>
                <w:lang w:val="en-GB"/>
              </w:rPr>
              <w:t xml:space="preserve">               </w:t>
            </w:r>
            <w:r w:rsidRPr="0060181A">
              <w:rPr>
                <w:lang w:val="en-GB"/>
              </w:rPr>
              <w:t>Signature</w:t>
            </w:r>
            <w:r w:rsidRPr="0060181A">
              <w:rPr>
                <w:lang w:val="en-GB"/>
              </w:rPr>
              <w:tab/>
              <w:t xml:space="preserve">   </w:t>
            </w:r>
            <w:r w:rsidRPr="0060181A">
              <w:rPr>
                <w:lang w:val="en-GB"/>
              </w:rPr>
              <w:tab/>
              <w:t xml:space="preserve">           </w:t>
            </w:r>
            <w:r w:rsidRPr="0060181A">
              <w:rPr>
                <w:lang w:val="en-GB"/>
              </w:rPr>
              <w:tab/>
              <w:t>Date</w:t>
            </w:r>
          </w:p>
          <w:p w14:paraId="4912D4CD" w14:textId="77777777" w:rsidR="00A72841" w:rsidRPr="0060181A" w:rsidRDefault="00A72841" w:rsidP="00777146">
            <w:pPr>
              <w:rPr>
                <w:lang w:val="en-GB"/>
              </w:rPr>
            </w:pPr>
          </w:p>
        </w:tc>
        <w:tc>
          <w:tcPr>
            <w:tcW w:w="601" w:type="dxa"/>
          </w:tcPr>
          <w:p w14:paraId="727A9C87" w14:textId="77777777" w:rsidR="00A72841" w:rsidRPr="0060181A" w:rsidRDefault="00A72841" w:rsidP="00777146">
            <w:pPr>
              <w:rPr>
                <w:lang w:val="en-GB"/>
              </w:rPr>
            </w:pPr>
          </w:p>
        </w:tc>
      </w:tr>
    </w:tbl>
    <w:p w14:paraId="2F91F6B0" w14:textId="6A66309E" w:rsidR="00694BD3" w:rsidRDefault="00694BD3" w:rsidP="00E068BF"/>
    <w:p w14:paraId="6D640433" w14:textId="77777777" w:rsidR="00694BD3" w:rsidRDefault="00694BD3">
      <w:r>
        <w:br w:type="page"/>
      </w:r>
    </w:p>
    <w:p w14:paraId="16843EB4" w14:textId="4C7934B0" w:rsidR="00E068BF" w:rsidRDefault="00694BD3" w:rsidP="00E068BF">
      <w:pPr>
        <w:rPr>
          <w:b/>
          <w:bCs/>
        </w:rPr>
      </w:pPr>
      <w:r>
        <w:rPr>
          <w:b/>
          <w:bCs/>
        </w:rPr>
        <w:lastRenderedPageBreak/>
        <w:t>Indonesian Version</w:t>
      </w:r>
    </w:p>
    <w:p w14:paraId="58A1C953" w14:textId="77777777" w:rsidR="00694BD3" w:rsidRPr="008F4F50" w:rsidRDefault="00694BD3" w:rsidP="00694BD3">
      <w:pPr>
        <w:pStyle w:val="ListParagraph"/>
        <w:numPr>
          <w:ilvl w:val="0"/>
          <w:numId w:val="2"/>
        </w:numPr>
        <w:ind w:left="360"/>
        <w:rPr>
          <w:b/>
        </w:rPr>
      </w:pPr>
      <w:proofErr w:type="spellStart"/>
      <w:r>
        <w:rPr>
          <w:b/>
        </w:rPr>
        <w:t>Pendahuluan</w:t>
      </w:r>
      <w:proofErr w:type="spellEnd"/>
    </w:p>
    <w:p w14:paraId="51B562B2" w14:textId="77777777" w:rsidR="00694BD3" w:rsidRDefault="00694BD3" w:rsidP="00694BD3">
      <w:proofErr w:type="spellStart"/>
      <w:r>
        <w:rPr>
          <w:b/>
        </w:rPr>
        <w:t>Yth</w:t>
      </w:r>
      <w:proofErr w:type="spellEnd"/>
      <w:r>
        <w:rPr>
          <w:b/>
        </w:rPr>
        <w:t xml:space="preserve">. Bapak/Ibu </w:t>
      </w:r>
      <w:proofErr w:type="spellStart"/>
      <w:r>
        <w:rPr>
          <w:b/>
        </w:rPr>
        <w:t>Partisipan</w:t>
      </w:r>
      <w:proofErr w:type="spellEnd"/>
      <w:r>
        <w:rPr>
          <w:b/>
        </w:rPr>
        <w:t xml:space="preserve"> </w:t>
      </w:r>
      <w:proofErr w:type="spellStart"/>
      <w:r>
        <w:rPr>
          <w:b/>
        </w:rPr>
        <w:t>Penelitian</w:t>
      </w:r>
      <w:proofErr w:type="spellEnd"/>
      <w:r>
        <w:rPr>
          <w:b/>
        </w:rPr>
        <w:t>,</w:t>
      </w:r>
      <w:r>
        <w:rPr>
          <w:b/>
        </w:rPr>
        <w:br/>
      </w:r>
      <w:r>
        <w:rPr>
          <w:b/>
        </w:rPr>
        <w:br/>
      </w:r>
      <w:r>
        <w:t xml:space="preserve">Kami </w:t>
      </w:r>
      <w:proofErr w:type="spellStart"/>
      <w:r>
        <w:t>menyampaikan</w:t>
      </w:r>
      <w:proofErr w:type="spellEnd"/>
      <w:r>
        <w:t xml:space="preserve"> </w:t>
      </w:r>
      <w:proofErr w:type="spellStart"/>
      <w:r>
        <w:t>penghargaan</w:t>
      </w:r>
      <w:proofErr w:type="spellEnd"/>
      <w:r>
        <w:t xml:space="preserve"> dan </w:t>
      </w:r>
      <w:proofErr w:type="spellStart"/>
      <w:r>
        <w:t>ucapan</w:t>
      </w:r>
      <w:proofErr w:type="spellEnd"/>
      <w:r>
        <w:t xml:space="preserve"> </w:t>
      </w:r>
      <w:proofErr w:type="spellStart"/>
      <w:r>
        <w:t>terima</w:t>
      </w:r>
      <w:proofErr w:type="spellEnd"/>
      <w:r>
        <w:t xml:space="preserve"> </w:t>
      </w:r>
      <w:proofErr w:type="spellStart"/>
      <w:r>
        <w:t>kasih</w:t>
      </w:r>
      <w:proofErr w:type="spellEnd"/>
      <w:r>
        <w:t xml:space="preserve"> yang </w:t>
      </w:r>
      <w:proofErr w:type="spellStart"/>
      <w:r>
        <w:t>sebesar-besarnya</w:t>
      </w:r>
      <w:proofErr w:type="spellEnd"/>
      <w:r>
        <w:t xml:space="preserve"> </w:t>
      </w:r>
      <w:proofErr w:type="spellStart"/>
      <w:r>
        <w:t>atas</w:t>
      </w:r>
      <w:proofErr w:type="spellEnd"/>
      <w:r>
        <w:t xml:space="preserve"> </w:t>
      </w:r>
      <w:proofErr w:type="spellStart"/>
      <w:r>
        <w:t>kesediaan</w:t>
      </w:r>
      <w:proofErr w:type="spellEnd"/>
      <w:r>
        <w:t xml:space="preserve"> Bapak/Ibu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
    <w:p w14:paraId="369835EF" w14:textId="77777777" w:rsidR="00694BD3" w:rsidRPr="009E00C1" w:rsidRDefault="00694BD3" w:rsidP="00694BD3">
      <w:r w:rsidRPr="008F4F50">
        <w:rPr>
          <w:b/>
        </w:rPr>
        <w:t xml:space="preserve">Gambaran </w:t>
      </w:r>
      <w:proofErr w:type="spellStart"/>
      <w:r w:rsidRPr="008F4F50">
        <w:rPr>
          <w:b/>
        </w:rPr>
        <w:t>umum</w:t>
      </w:r>
      <w:proofErr w:type="spellEnd"/>
      <w:r w:rsidRPr="008F4F50">
        <w:rPr>
          <w:b/>
        </w:rPr>
        <w:t xml:space="preserve"> </w:t>
      </w:r>
      <w:proofErr w:type="spellStart"/>
      <w:r w:rsidRPr="008F4F50">
        <w:rPr>
          <w:b/>
        </w:rPr>
        <w:t>penelitian</w:t>
      </w:r>
      <w:proofErr w:type="spellEnd"/>
      <w:r w:rsidRPr="008F4F50">
        <w:rPr>
          <w:b/>
        </w:rPr>
        <w:t xml:space="preserve"> dan </w:t>
      </w:r>
      <w:proofErr w:type="spellStart"/>
      <w:r w:rsidRPr="008F4F50">
        <w:rPr>
          <w:b/>
        </w:rPr>
        <w:t>identitas</w:t>
      </w:r>
      <w:proofErr w:type="spellEnd"/>
      <w:r w:rsidRPr="008F4F50">
        <w:rPr>
          <w:b/>
        </w:rPr>
        <w:t xml:space="preserve"> </w:t>
      </w:r>
      <w:proofErr w:type="spellStart"/>
      <w:r w:rsidRPr="008F4F50">
        <w:rPr>
          <w:b/>
        </w:rPr>
        <w:t>peneliti</w:t>
      </w:r>
      <w:proofErr w:type="spellEnd"/>
    </w:p>
    <w:p w14:paraId="0859E18D" w14:textId="77777777" w:rsidR="00694BD3" w:rsidRDefault="00694BD3" w:rsidP="00694BD3">
      <w:pPr>
        <w:pStyle w:val="ListParagraph"/>
        <w:ind w:left="360"/>
      </w:pPr>
      <w:r>
        <w:t xml:space="preserve">Bapak/Ibu kami </w:t>
      </w:r>
      <w:proofErr w:type="spellStart"/>
      <w:r>
        <w:t>undang</w:t>
      </w:r>
      <w:proofErr w:type="spellEnd"/>
      <w:r>
        <w:t xml:space="preserve">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mengenai</w:t>
      </w:r>
      <w:proofErr w:type="spellEnd"/>
      <w:r>
        <w:t xml:space="preserve"> “</w:t>
      </w:r>
      <w:proofErr w:type="spellStart"/>
      <w:r>
        <w:rPr>
          <w:b/>
        </w:rPr>
        <w:t>Tantangan</w:t>
      </w:r>
      <w:proofErr w:type="spellEnd"/>
      <w:r>
        <w:rPr>
          <w:b/>
        </w:rPr>
        <w:t xml:space="preserve"> </w:t>
      </w:r>
      <w:proofErr w:type="spellStart"/>
      <w:r>
        <w:rPr>
          <w:b/>
        </w:rPr>
        <w:t>Transformasi</w:t>
      </w:r>
      <w:proofErr w:type="spellEnd"/>
      <w:r>
        <w:rPr>
          <w:b/>
        </w:rPr>
        <w:t xml:space="preserve"> </w:t>
      </w:r>
      <w:proofErr w:type="spellStart"/>
      <w:r>
        <w:rPr>
          <w:b/>
        </w:rPr>
        <w:t>Menuju</w:t>
      </w:r>
      <w:proofErr w:type="spellEnd"/>
      <w:r>
        <w:rPr>
          <w:b/>
        </w:rPr>
        <w:t xml:space="preserve"> </w:t>
      </w:r>
      <w:r w:rsidRPr="00D9681B">
        <w:rPr>
          <w:b/>
          <w:i/>
        </w:rPr>
        <w:t>Audit Analytics</w:t>
      </w:r>
      <w:r>
        <w:rPr>
          <w:b/>
        </w:rPr>
        <w:t xml:space="preserve">: </w:t>
      </w:r>
      <w:proofErr w:type="spellStart"/>
      <w:r>
        <w:rPr>
          <w:b/>
        </w:rPr>
        <w:t>Pendekatan</w:t>
      </w:r>
      <w:proofErr w:type="spellEnd"/>
      <w:r>
        <w:rPr>
          <w:b/>
        </w:rPr>
        <w:t xml:space="preserve"> MICMAC-ISM </w:t>
      </w:r>
      <w:proofErr w:type="spellStart"/>
      <w:r>
        <w:rPr>
          <w:b/>
        </w:rPr>
        <w:t>Terintegrasi</w:t>
      </w:r>
      <w:proofErr w:type="spellEnd"/>
      <w:r>
        <w:rPr>
          <w:b/>
        </w:rPr>
        <w:t xml:space="preserve"> </w:t>
      </w:r>
      <w:proofErr w:type="spellStart"/>
      <w:r>
        <w:rPr>
          <w:b/>
        </w:rPr>
        <w:t>untuk</w:t>
      </w:r>
      <w:proofErr w:type="spellEnd"/>
      <w:r>
        <w:rPr>
          <w:b/>
        </w:rPr>
        <w:t xml:space="preserve"> </w:t>
      </w:r>
      <w:proofErr w:type="spellStart"/>
      <w:r>
        <w:rPr>
          <w:b/>
        </w:rPr>
        <w:t>Mengungkapn</w:t>
      </w:r>
      <w:proofErr w:type="spellEnd"/>
      <w:r>
        <w:rPr>
          <w:b/>
        </w:rPr>
        <w:t xml:space="preserve"> </w:t>
      </w:r>
      <w:proofErr w:type="spellStart"/>
      <w:r>
        <w:rPr>
          <w:b/>
        </w:rPr>
        <w:t>Keterkaitan</w:t>
      </w:r>
      <w:proofErr w:type="spellEnd"/>
      <w:r>
        <w:rPr>
          <w:b/>
        </w:rPr>
        <w:t xml:space="preserve"> Antar </w:t>
      </w:r>
      <w:proofErr w:type="spellStart"/>
      <w:r>
        <w:rPr>
          <w:b/>
        </w:rPr>
        <w:t>Hambatan</w:t>
      </w:r>
      <w:proofErr w:type="spellEnd"/>
      <w:r>
        <w:rPr>
          <w:b/>
        </w:rPr>
        <w:t xml:space="preserve">” </w:t>
      </w:r>
      <w:r w:rsidRPr="007D0FA9">
        <w:t>(</w:t>
      </w:r>
      <w:r w:rsidRPr="00D9681B">
        <w:rPr>
          <w:i/>
        </w:rPr>
        <w:t>Challenges in Transforming to Audit Analytics: An Integrated MICMAC-ISM Approach for Unravelling the Relationship Among Challenges</w:t>
      </w:r>
      <w:r>
        <w:t xml:space="preserve">). </w:t>
      </w:r>
      <w:proofErr w:type="spellStart"/>
      <w:r>
        <w:t>Penelitian</w:t>
      </w:r>
      <w:proofErr w:type="spellEnd"/>
      <w:r>
        <w:t xml:space="preserve"> </w:t>
      </w:r>
      <w:proofErr w:type="spellStart"/>
      <w:r>
        <w:t>ini</w:t>
      </w:r>
      <w:proofErr w:type="spellEnd"/>
      <w:r>
        <w:t xml:space="preserve"> </w:t>
      </w:r>
      <w:proofErr w:type="spellStart"/>
      <w:r>
        <w:t>dilakukan</w:t>
      </w:r>
      <w:proofErr w:type="spellEnd"/>
      <w:r>
        <w:t xml:space="preserve"> oleh </w:t>
      </w:r>
      <w:proofErr w:type="spellStart"/>
      <w:r w:rsidRPr="00374A30">
        <w:rPr>
          <w:b/>
        </w:rPr>
        <w:t>Mochammad</w:t>
      </w:r>
      <w:proofErr w:type="spellEnd"/>
      <w:r w:rsidRPr="00374A30">
        <w:rPr>
          <w:b/>
        </w:rPr>
        <w:t xml:space="preserve"> Gilang Ramadhan</w:t>
      </w:r>
      <w:r>
        <w:t xml:space="preserve">, </w:t>
      </w:r>
      <w:proofErr w:type="spellStart"/>
      <w:r>
        <w:t>Mahasiswa</w:t>
      </w:r>
      <w:proofErr w:type="spellEnd"/>
      <w:r>
        <w:t xml:space="preserve"> (PhD Researcher) di Delft University of Technology (TU Delft) </w:t>
      </w:r>
      <w:proofErr w:type="spellStart"/>
      <w:r>
        <w:t>dengan</w:t>
      </w:r>
      <w:proofErr w:type="spellEnd"/>
      <w:r>
        <w:t xml:space="preserve"> </w:t>
      </w:r>
      <w:proofErr w:type="spellStart"/>
      <w:r w:rsidRPr="00EE0B06">
        <w:rPr>
          <w:b/>
        </w:rPr>
        <w:t>supervisi</w:t>
      </w:r>
      <w:proofErr w:type="spellEnd"/>
      <w:r w:rsidRPr="00EE0B06">
        <w:rPr>
          <w:b/>
        </w:rPr>
        <w:t xml:space="preserve"> oleh </w:t>
      </w:r>
      <w:proofErr w:type="spellStart"/>
      <w:r w:rsidRPr="00EE0B06">
        <w:rPr>
          <w:b/>
        </w:rPr>
        <w:t>Prof.Dr.Ir</w:t>
      </w:r>
      <w:proofErr w:type="spellEnd"/>
      <w:r w:rsidRPr="00EE0B06">
        <w:rPr>
          <w:b/>
        </w:rPr>
        <w:t>. Marijn Janssen dan Dr. Haiko van der Voort</w:t>
      </w:r>
      <w:r>
        <w:t xml:space="preserve">. </w:t>
      </w:r>
    </w:p>
    <w:p w14:paraId="7B2E9BE3" w14:textId="77777777" w:rsidR="00694BD3" w:rsidRPr="00694BD3" w:rsidRDefault="00694BD3" w:rsidP="00694BD3">
      <w:pPr>
        <w:pStyle w:val="ListParagraph"/>
        <w:ind w:left="360"/>
        <w:rPr>
          <w:lang w:val="nl-NL"/>
        </w:rPr>
      </w:pPr>
      <w:proofErr w:type="spellStart"/>
      <w:r>
        <w:t>Penelitian</w:t>
      </w:r>
      <w:proofErr w:type="spellEnd"/>
      <w:r>
        <w:t xml:space="preserve"> </w:t>
      </w:r>
      <w:proofErr w:type="spellStart"/>
      <w:r>
        <w:t>ini</w:t>
      </w:r>
      <w:proofErr w:type="spellEnd"/>
      <w:r>
        <w:t xml:space="preserve"> </w:t>
      </w:r>
      <w:proofErr w:type="spellStart"/>
      <w:r>
        <w:t>merupakan</w:t>
      </w:r>
      <w:proofErr w:type="spellEnd"/>
      <w:r>
        <w:t xml:space="preserve"> </w:t>
      </w:r>
      <w:proofErr w:type="spellStart"/>
      <w:r>
        <w:t>bagian</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doktoral</w:t>
      </w:r>
      <w:proofErr w:type="spellEnd"/>
      <w:r>
        <w:t xml:space="preserve"> yang </w:t>
      </w:r>
      <w:proofErr w:type="spellStart"/>
      <w:r>
        <w:t>berjudul</w:t>
      </w:r>
      <w:proofErr w:type="spellEnd"/>
      <w:r>
        <w:t xml:space="preserve"> “</w:t>
      </w:r>
      <w:r w:rsidRPr="00CF5052">
        <w:rPr>
          <w:i/>
        </w:rPr>
        <w:t>Audit Analytics</w:t>
      </w:r>
      <w:r>
        <w:t xml:space="preserve"> di Era Digital: </w:t>
      </w:r>
      <w:proofErr w:type="spellStart"/>
      <w:r>
        <w:t>Tantangan</w:t>
      </w:r>
      <w:proofErr w:type="spellEnd"/>
      <w:r>
        <w:t xml:space="preserve"> dan </w:t>
      </w:r>
      <w:proofErr w:type="spellStart"/>
      <w:r>
        <w:t>Prinsip-prinsip</w:t>
      </w:r>
      <w:proofErr w:type="spellEnd"/>
      <w:r>
        <w:t xml:space="preserve"> </w:t>
      </w:r>
      <w:proofErr w:type="spellStart"/>
      <w:r>
        <w:t>Penerapan</w:t>
      </w:r>
      <w:proofErr w:type="spellEnd"/>
      <w:r>
        <w:t>” (</w:t>
      </w:r>
      <w:r w:rsidRPr="007D0FA9">
        <w:rPr>
          <w:i/>
        </w:rPr>
        <w:t xml:space="preserve">Audit Analytics in the Digital Age: Challenges and </w:t>
      </w:r>
      <w:r>
        <w:rPr>
          <w:i/>
        </w:rPr>
        <w:t>Implementation</w:t>
      </w:r>
      <w:r w:rsidRPr="007D0FA9">
        <w:rPr>
          <w:i/>
        </w:rPr>
        <w:t xml:space="preserve"> Principles</w:t>
      </w:r>
      <w:r>
        <w:t xml:space="preserve">). </w:t>
      </w:r>
      <w:r w:rsidRPr="00694BD3">
        <w:rPr>
          <w:lang w:val="nl-NL"/>
        </w:rPr>
        <w:t xml:space="preserve">Penelitian ini telah mendapatkan persetujuan dari Komite Etik TU Delft. </w:t>
      </w:r>
    </w:p>
    <w:p w14:paraId="461F401C" w14:textId="77777777" w:rsidR="00694BD3" w:rsidRPr="00694BD3" w:rsidRDefault="00694BD3" w:rsidP="00694BD3">
      <w:pPr>
        <w:pStyle w:val="ListParagraph"/>
        <w:ind w:left="360"/>
        <w:rPr>
          <w:lang w:val="nl-NL"/>
        </w:rPr>
      </w:pPr>
    </w:p>
    <w:p w14:paraId="37EB5AB3" w14:textId="77777777" w:rsidR="00694BD3" w:rsidRPr="00694BD3" w:rsidRDefault="00694BD3" w:rsidP="00694BD3">
      <w:pPr>
        <w:rPr>
          <w:b/>
          <w:color w:val="FF0000"/>
          <w:lang w:val="nl-NL"/>
        </w:rPr>
      </w:pPr>
      <w:r w:rsidRPr="00694BD3">
        <w:rPr>
          <w:b/>
          <w:lang w:val="nl-NL"/>
        </w:rPr>
        <w:t xml:space="preserve">Penjelasan Umum Mekanisme Pengambilan Data </w:t>
      </w:r>
    </w:p>
    <w:p w14:paraId="5B03476A" w14:textId="77777777" w:rsidR="00694BD3" w:rsidRPr="00694BD3" w:rsidRDefault="00694BD3" w:rsidP="00694BD3">
      <w:pPr>
        <w:pStyle w:val="ListParagraph"/>
        <w:ind w:left="360"/>
        <w:rPr>
          <w:lang w:val="nl-NL"/>
        </w:rPr>
      </w:pPr>
      <w:r w:rsidRPr="00694BD3">
        <w:rPr>
          <w:color w:val="000000" w:themeColor="text1"/>
          <w:lang w:val="nl-NL"/>
        </w:rPr>
        <w:t>Evaluasi keterkaitan antar faktor penghambat merupakan bagian dari analisis MICMAC-ISM. Untuk itu, partisipan akan berdiskusi dengan peneliti sebagai fasilitator diskusi. Diskusi dilakukan untuk memperoleh konsensus dari partisipan mengenai keterkaitan antara pasangan hambatan yang telah diidentifikasi dari telaah literature dan diklarifikasi melalui kuisioner MICMAC-ISM sebelumnya. FGD diperkirakan membutuhkan waktu sekitar 2-3 jam. Partisipasi Bapak/Ibu bersifat sukarela, dan Bapak/Ibu partisipan dapat berhenti kapanpun dari partisipasi dalam FGD ini. Rincian mekanisme FGD disampaikan selengkapnya sebelum sesi dimulai</w:t>
      </w:r>
    </w:p>
    <w:p w14:paraId="27D784CD" w14:textId="77777777" w:rsidR="00694BD3" w:rsidRPr="00F9657C" w:rsidRDefault="00694BD3" w:rsidP="00694BD3">
      <w:pPr>
        <w:pStyle w:val="ListParagraph"/>
        <w:ind w:left="360"/>
      </w:pPr>
      <w:r w:rsidRPr="00694BD3">
        <w:rPr>
          <w:lang w:val="nl-NL"/>
        </w:rPr>
        <w:t xml:space="preserve">Data penelitian ini akan diarsipkan sesuai kebijakan pengelolaan data penelitian universitas (TU Delft Research Data Framework Policy di https://data.4tu.nl/) dan dapat digunakan kembali untuk penelitian lebih lanjut. </w:t>
      </w:r>
      <w:r w:rsidRPr="00694BD3">
        <w:rPr>
          <w:b/>
          <w:lang w:val="nl-NL"/>
        </w:rPr>
        <w:t xml:space="preserve"> </w:t>
      </w:r>
      <w:proofErr w:type="spellStart"/>
      <w:r w:rsidRPr="00F9657C">
        <w:rPr>
          <w:b/>
        </w:rPr>
        <w:t>Namun</w:t>
      </w:r>
      <w:proofErr w:type="spellEnd"/>
      <w:r w:rsidRPr="00F9657C">
        <w:rPr>
          <w:b/>
        </w:rPr>
        <w:t xml:space="preserve"> </w:t>
      </w:r>
      <w:proofErr w:type="spellStart"/>
      <w:r w:rsidRPr="00F9657C">
        <w:rPr>
          <w:b/>
        </w:rPr>
        <w:t>demikian</w:t>
      </w:r>
      <w:proofErr w:type="spellEnd"/>
      <w:r w:rsidRPr="00F9657C">
        <w:rPr>
          <w:b/>
        </w:rPr>
        <w:t xml:space="preserve">, </w:t>
      </w:r>
      <w:proofErr w:type="spellStart"/>
      <w:r w:rsidRPr="00F9657C">
        <w:rPr>
          <w:b/>
        </w:rPr>
        <w:t>pengambilan</w:t>
      </w:r>
      <w:proofErr w:type="spellEnd"/>
      <w:r w:rsidRPr="00F9657C">
        <w:rPr>
          <w:b/>
        </w:rPr>
        <w:t xml:space="preserve"> data dan </w:t>
      </w:r>
      <w:proofErr w:type="spellStart"/>
      <w:r w:rsidRPr="00F9657C">
        <w:rPr>
          <w:b/>
        </w:rPr>
        <w:t>informasi</w:t>
      </w:r>
      <w:proofErr w:type="spellEnd"/>
      <w:r w:rsidRPr="00F9657C">
        <w:rPr>
          <w:b/>
        </w:rPr>
        <w:t xml:space="preserve"> </w:t>
      </w:r>
      <w:proofErr w:type="spellStart"/>
      <w:r>
        <w:rPr>
          <w:b/>
        </w:rPr>
        <w:t>disamarkan</w:t>
      </w:r>
      <w:proofErr w:type="spellEnd"/>
      <w:r>
        <w:rPr>
          <w:b/>
        </w:rPr>
        <w:t xml:space="preserve"> (</w:t>
      </w:r>
      <w:proofErr w:type="spellStart"/>
      <w:r>
        <w:rPr>
          <w:b/>
        </w:rPr>
        <w:t>melalui</w:t>
      </w:r>
      <w:proofErr w:type="spellEnd"/>
      <w:r w:rsidRPr="00F9657C">
        <w:rPr>
          <w:b/>
        </w:rPr>
        <w:t xml:space="preserve"> </w:t>
      </w:r>
      <w:proofErr w:type="spellStart"/>
      <w:r>
        <w:rPr>
          <w:b/>
        </w:rPr>
        <w:t>pseudonimisasi</w:t>
      </w:r>
      <w:proofErr w:type="spellEnd"/>
      <w:r>
        <w:rPr>
          <w:b/>
        </w:rPr>
        <w:t xml:space="preserve"> </w:t>
      </w:r>
      <w:proofErr w:type="spellStart"/>
      <w:r>
        <w:rPr>
          <w:b/>
        </w:rPr>
        <w:t>dengan</w:t>
      </w:r>
      <w:proofErr w:type="spellEnd"/>
      <w:r>
        <w:rPr>
          <w:b/>
        </w:rPr>
        <w:t xml:space="preserve"> </w:t>
      </w:r>
      <w:proofErr w:type="spellStart"/>
      <w:r>
        <w:rPr>
          <w:b/>
        </w:rPr>
        <w:t>kode</w:t>
      </w:r>
      <w:proofErr w:type="spellEnd"/>
      <w:r>
        <w:rPr>
          <w:b/>
        </w:rPr>
        <w:t xml:space="preserve"> </w:t>
      </w:r>
      <w:proofErr w:type="spellStart"/>
      <w:r>
        <w:rPr>
          <w:b/>
        </w:rPr>
        <w:t>partisipan</w:t>
      </w:r>
      <w:proofErr w:type="spellEnd"/>
      <w:r>
        <w:rPr>
          <w:b/>
        </w:rPr>
        <w:t>)</w:t>
      </w:r>
      <w:r w:rsidRPr="00F9657C">
        <w:t xml:space="preserve">, </w:t>
      </w:r>
      <w:proofErr w:type="spellStart"/>
      <w:r w:rsidRPr="00F9657C">
        <w:t>sehingga</w:t>
      </w:r>
      <w:proofErr w:type="spellEnd"/>
      <w:r w:rsidRPr="00F9657C">
        <w:t xml:space="preserve"> </w:t>
      </w:r>
      <w:proofErr w:type="spellStart"/>
      <w:r w:rsidRPr="00F9657C">
        <w:t>hasil</w:t>
      </w:r>
      <w:proofErr w:type="spellEnd"/>
      <w:r w:rsidRPr="00F9657C">
        <w:t xml:space="preserve"> </w:t>
      </w:r>
      <w:proofErr w:type="spellStart"/>
      <w:r w:rsidRPr="00F9657C">
        <w:t>penelitian</w:t>
      </w:r>
      <w:proofErr w:type="spellEnd"/>
      <w:r w:rsidRPr="00F9657C">
        <w:t xml:space="preserve"> </w:t>
      </w:r>
      <w:proofErr w:type="spellStart"/>
      <w:r w:rsidRPr="00F9657C">
        <w:t>ini</w:t>
      </w:r>
      <w:proofErr w:type="spellEnd"/>
      <w:r w:rsidRPr="00F9657C">
        <w:t xml:space="preserve"> </w:t>
      </w:r>
      <w:proofErr w:type="spellStart"/>
      <w:r w:rsidRPr="00F9657C">
        <w:t>tidak</w:t>
      </w:r>
      <w:proofErr w:type="spellEnd"/>
      <w:r w:rsidRPr="00F9657C">
        <w:t xml:space="preserve"> </w:t>
      </w:r>
      <w:proofErr w:type="spellStart"/>
      <w:r w:rsidRPr="00F9657C">
        <w:t>ditelusuri</w:t>
      </w:r>
      <w:proofErr w:type="spellEnd"/>
      <w:r w:rsidRPr="00F9657C">
        <w:t xml:space="preserve"> </w:t>
      </w:r>
      <w:proofErr w:type="spellStart"/>
      <w:r w:rsidRPr="00F9657C">
        <w:t>kembali</w:t>
      </w:r>
      <w:proofErr w:type="spellEnd"/>
      <w:r w:rsidRPr="00F9657C">
        <w:t xml:space="preserve"> (</w:t>
      </w:r>
      <w:r w:rsidRPr="00F9657C">
        <w:rPr>
          <w:i/>
        </w:rPr>
        <w:t>traced back</w:t>
      </w:r>
      <w:r w:rsidRPr="00F9657C">
        <w:t xml:space="preserve">) </w:t>
      </w:r>
      <w:proofErr w:type="spellStart"/>
      <w:r w:rsidRPr="00F9657C">
        <w:t>kepada</w:t>
      </w:r>
      <w:proofErr w:type="spellEnd"/>
      <w:r w:rsidRPr="00F9657C">
        <w:t xml:space="preserve"> </w:t>
      </w:r>
      <w:proofErr w:type="spellStart"/>
      <w:r w:rsidRPr="00F9657C">
        <w:t>partisipan</w:t>
      </w:r>
      <w:proofErr w:type="spellEnd"/>
      <w:r w:rsidRPr="00F9657C">
        <w:t xml:space="preserve"> </w:t>
      </w:r>
      <w:proofErr w:type="spellStart"/>
      <w:r w:rsidRPr="00F9657C">
        <w:t>secara</w:t>
      </w:r>
      <w:proofErr w:type="spellEnd"/>
      <w:r w:rsidRPr="00F9657C">
        <w:t xml:space="preserve"> individual. </w:t>
      </w:r>
    </w:p>
    <w:p w14:paraId="120E7767" w14:textId="77777777" w:rsidR="00694BD3" w:rsidRDefault="00694BD3" w:rsidP="00694BD3">
      <w:pPr>
        <w:pStyle w:val="ListParagraph"/>
        <w:ind w:left="360"/>
      </w:pPr>
    </w:p>
    <w:p w14:paraId="50077678" w14:textId="77777777" w:rsidR="00694BD3" w:rsidRPr="007D0FA9" w:rsidRDefault="00694BD3" w:rsidP="00694BD3">
      <w:r w:rsidRPr="007D0FA9">
        <w:rPr>
          <w:b/>
        </w:rPr>
        <w:t xml:space="preserve">Latar </w:t>
      </w:r>
      <w:proofErr w:type="spellStart"/>
      <w:r w:rsidRPr="007D0FA9">
        <w:rPr>
          <w:b/>
        </w:rPr>
        <w:t>belakang</w:t>
      </w:r>
      <w:proofErr w:type="spellEnd"/>
      <w:r w:rsidRPr="007D0FA9">
        <w:rPr>
          <w:b/>
        </w:rPr>
        <w:t xml:space="preserve"> dan </w:t>
      </w:r>
      <w:proofErr w:type="spellStart"/>
      <w:r w:rsidRPr="007D0FA9">
        <w:rPr>
          <w:b/>
        </w:rPr>
        <w:t>konteks</w:t>
      </w:r>
      <w:proofErr w:type="spellEnd"/>
      <w:r w:rsidRPr="007D0FA9">
        <w:rPr>
          <w:b/>
        </w:rPr>
        <w:t xml:space="preserve"> </w:t>
      </w:r>
      <w:proofErr w:type="spellStart"/>
      <w:r w:rsidRPr="007D0FA9">
        <w:rPr>
          <w:b/>
        </w:rPr>
        <w:t>penelitian</w:t>
      </w:r>
      <w:proofErr w:type="spellEnd"/>
    </w:p>
    <w:p w14:paraId="4958C172" w14:textId="77777777" w:rsidR="00694BD3" w:rsidRDefault="00694BD3" w:rsidP="00694BD3">
      <w:pPr>
        <w:pStyle w:val="ListParagraph"/>
        <w:ind w:left="360"/>
      </w:pPr>
      <w:r>
        <w:t xml:space="preserve">Unit audit intern (UAI, </w:t>
      </w:r>
      <w:proofErr w:type="spellStart"/>
      <w:r>
        <w:t>seperti</w:t>
      </w:r>
      <w:proofErr w:type="spellEnd"/>
      <w:r>
        <w:t xml:space="preserve"> </w:t>
      </w:r>
      <w:proofErr w:type="spellStart"/>
      <w:r>
        <w:t>Itjen</w:t>
      </w:r>
      <w:proofErr w:type="spellEnd"/>
      <w:r>
        <w:t xml:space="preserve"> </w:t>
      </w:r>
      <w:proofErr w:type="spellStart"/>
      <w:r>
        <w:t>Kemenkeu</w:t>
      </w:r>
      <w:proofErr w:type="spellEnd"/>
      <w:r>
        <w:t xml:space="preserve">) </w:t>
      </w:r>
      <w:proofErr w:type="spellStart"/>
      <w:r>
        <w:t>dapat</w:t>
      </w:r>
      <w:proofErr w:type="spellEnd"/>
      <w:r>
        <w:t xml:space="preserve"> </w:t>
      </w:r>
      <w:proofErr w:type="spellStart"/>
      <w:r>
        <w:t>meningkatkan</w:t>
      </w:r>
      <w:proofErr w:type="spellEnd"/>
      <w:r>
        <w:t xml:space="preserve"> </w:t>
      </w:r>
      <w:proofErr w:type="spellStart"/>
      <w:r>
        <w:t>efektivitas</w:t>
      </w:r>
      <w:proofErr w:type="spellEnd"/>
      <w:r>
        <w:t xml:space="preserve"> dan </w:t>
      </w:r>
      <w:proofErr w:type="spellStart"/>
      <w:r>
        <w:t>efisiensi</w:t>
      </w:r>
      <w:proofErr w:type="spellEnd"/>
      <w:r>
        <w:t xml:space="preserve"> </w:t>
      </w:r>
      <w:proofErr w:type="spellStart"/>
      <w:r>
        <w:t>pemenuhan</w:t>
      </w:r>
      <w:proofErr w:type="spellEnd"/>
      <w:r>
        <w:t xml:space="preserve"> </w:t>
      </w:r>
      <w:proofErr w:type="spellStart"/>
      <w:r>
        <w:t>misinya</w:t>
      </w:r>
      <w:proofErr w:type="spellEnd"/>
      <w:r>
        <w:t xml:space="preserve"> </w:t>
      </w:r>
      <w:proofErr w:type="spellStart"/>
      <w:r>
        <w:t>dengan</w:t>
      </w:r>
      <w:proofErr w:type="spellEnd"/>
      <w:r>
        <w:t xml:space="preserve"> </w:t>
      </w:r>
      <w:proofErr w:type="spellStart"/>
      <w:r>
        <w:t>memanfaatkan</w:t>
      </w:r>
      <w:proofErr w:type="spellEnd"/>
      <w:r>
        <w:t xml:space="preserve"> </w:t>
      </w:r>
      <w:proofErr w:type="spellStart"/>
      <w:r>
        <w:t>teknologi</w:t>
      </w:r>
      <w:proofErr w:type="spellEnd"/>
      <w:r>
        <w:t xml:space="preserve"> </w:t>
      </w:r>
      <w:proofErr w:type="spellStart"/>
      <w:r>
        <w:t>informasi</w:t>
      </w:r>
      <w:proofErr w:type="spellEnd"/>
      <w:r>
        <w:t xml:space="preserve"> (TI) dan data digital </w:t>
      </w:r>
      <w:proofErr w:type="spellStart"/>
      <w:r>
        <w:t>melalui</w:t>
      </w:r>
      <w:proofErr w:type="spellEnd"/>
      <w:r>
        <w:t xml:space="preserve"> </w:t>
      </w:r>
      <w:proofErr w:type="spellStart"/>
      <w:r>
        <w:t>penggunaan</w:t>
      </w:r>
      <w:proofErr w:type="spellEnd"/>
      <w:r>
        <w:t xml:space="preserve"> </w:t>
      </w:r>
      <w:r>
        <w:rPr>
          <w:i/>
        </w:rPr>
        <w:t>audit analytics</w:t>
      </w:r>
      <w:r>
        <w:t xml:space="preserve"> (AA, </w:t>
      </w:r>
      <w:proofErr w:type="spellStart"/>
      <w:r>
        <w:t>atau</w:t>
      </w:r>
      <w:proofErr w:type="spellEnd"/>
      <w:r>
        <w:t xml:space="preserve"> DA </w:t>
      </w:r>
      <w:proofErr w:type="spellStart"/>
      <w:r>
        <w:t>dalam</w:t>
      </w:r>
      <w:proofErr w:type="spellEnd"/>
      <w:r>
        <w:t xml:space="preserve"> terminology yang </w:t>
      </w:r>
      <w:proofErr w:type="spellStart"/>
      <w:r>
        <w:t>digunakan</w:t>
      </w:r>
      <w:proofErr w:type="spellEnd"/>
      <w:r>
        <w:t xml:space="preserve"> di </w:t>
      </w:r>
      <w:proofErr w:type="spellStart"/>
      <w:r>
        <w:t>Itjen</w:t>
      </w:r>
      <w:proofErr w:type="spellEnd"/>
      <w:r>
        <w:t xml:space="preserve">; </w:t>
      </w:r>
      <w:proofErr w:type="spellStart"/>
      <w:r>
        <w:t>istilah</w:t>
      </w:r>
      <w:proofErr w:type="spellEnd"/>
      <w:r>
        <w:t xml:space="preserve"> AA </w:t>
      </w:r>
      <w:proofErr w:type="spellStart"/>
      <w:r>
        <w:t>dalam</w:t>
      </w:r>
      <w:proofErr w:type="spellEnd"/>
      <w:r>
        <w:t xml:space="preserve"> </w:t>
      </w:r>
      <w:proofErr w:type="spellStart"/>
      <w:r>
        <w:t>penelitian</w:t>
      </w:r>
      <w:proofErr w:type="spellEnd"/>
      <w:r>
        <w:t>/</w:t>
      </w:r>
      <w:proofErr w:type="spellStart"/>
      <w:r>
        <w:t>kuisioner</w:t>
      </w:r>
      <w:proofErr w:type="spellEnd"/>
      <w:r>
        <w:t xml:space="preserve"> </w:t>
      </w:r>
      <w:proofErr w:type="spellStart"/>
      <w:r>
        <w:t>ini</w:t>
      </w:r>
      <w:proofErr w:type="spellEnd"/>
      <w:r>
        <w:t xml:space="preserve"> </w:t>
      </w:r>
      <w:proofErr w:type="spellStart"/>
      <w:r>
        <w:t>sinonim</w:t>
      </w:r>
      <w:proofErr w:type="spellEnd"/>
      <w:r>
        <w:t xml:space="preserve"> </w:t>
      </w:r>
      <w:proofErr w:type="spellStart"/>
      <w:r>
        <w:t>dengan</w:t>
      </w:r>
      <w:proofErr w:type="spellEnd"/>
      <w:r>
        <w:t xml:space="preserve"> </w:t>
      </w:r>
      <w:proofErr w:type="spellStart"/>
      <w:r>
        <w:t>istilah</w:t>
      </w:r>
      <w:proofErr w:type="spellEnd"/>
      <w:r>
        <w:t xml:space="preserve"> DA </w:t>
      </w:r>
      <w:proofErr w:type="spellStart"/>
      <w:r>
        <w:t>dalam</w:t>
      </w:r>
      <w:proofErr w:type="spellEnd"/>
      <w:r>
        <w:t xml:space="preserve"> </w:t>
      </w:r>
      <w:proofErr w:type="spellStart"/>
      <w:r>
        <w:t>konteks</w:t>
      </w:r>
      <w:proofErr w:type="spellEnd"/>
      <w:r>
        <w:t xml:space="preserve"> </w:t>
      </w:r>
      <w:proofErr w:type="spellStart"/>
      <w:r>
        <w:t>Itjen</w:t>
      </w:r>
      <w:proofErr w:type="spellEnd"/>
      <w:r>
        <w:t xml:space="preserve">). </w:t>
      </w:r>
    </w:p>
    <w:p w14:paraId="6D0202CF" w14:textId="77777777" w:rsidR="00694BD3" w:rsidRDefault="00694BD3" w:rsidP="00694BD3">
      <w:pPr>
        <w:pStyle w:val="ListParagraph"/>
        <w:ind w:left="360"/>
      </w:pPr>
      <w:r>
        <w:t xml:space="preserve">Dalam </w:t>
      </w:r>
      <w:proofErr w:type="spellStart"/>
      <w:r>
        <w:t>konteks</w:t>
      </w:r>
      <w:proofErr w:type="spellEnd"/>
      <w:r>
        <w:t xml:space="preserve"> </w:t>
      </w:r>
      <w:proofErr w:type="spellStart"/>
      <w:r>
        <w:t>penelitian</w:t>
      </w:r>
      <w:proofErr w:type="spellEnd"/>
      <w:r>
        <w:t xml:space="preserve"> </w:t>
      </w:r>
      <w:proofErr w:type="spellStart"/>
      <w:r>
        <w:t>ini</w:t>
      </w:r>
      <w:proofErr w:type="spellEnd"/>
      <w:r>
        <w:t xml:space="preserve">, AA </w:t>
      </w:r>
      <w:proofErr w:type="spellStart"/>
      <w:r>
        <w:t>didefinisikan</w:t>
      </w:r>
      <w:proofErr w:type="spellEnd"/>
      <w:r>
        <w:t xml:space="preserve"> </w:t>
      </w:r>
      <w:proofErr w:type="spellStart"/>
      <w:r>
        <w:t>sebagai</w:t>
      </w:r>
      <w:proofErr w:type="spellEnd"/>
      <w:r>
        <w:t xml:space="preserve"> </w:t>
      </w:r>
      <w:r w:rsidRPr="00A21F8D">
        <w:rPr>
          <w:b/>
        </w:rPr>
        <w:t xml:space="preserve">proses </w:t>
      </w:r>
      <w:proofErr w:type="spellStart"/>
      <w:r w:rsidRPr="00A21F8D">
        <w:rPr>
          <w:b/>
        </w:rPr>
        <w:t>identifikasi</w:t>
      </w:r>
      <w:proofErr w:type="spellEnd"/>
      <w:r w:rsidRPr="00A21F8D">
        <w:rPr>
          <w:b/>
        </w:rPr>
        <w:t xml:space="preserve">, </w:t>
      </w:r>
      <w:proofErr w:type="spellStart"/>
      <w:r w:rsidRPr="00A21F8D">
        <w:rPr>
          <w:b/>
        </w:rPr>
        <w:t>pengumpulan</w:t>
      </w:r>
      <w:proofErr w:type="spellEnd"/>
      <w:r w:rsidRPr="00A21F8D">
        <w:rPr>
          <w:b/>
        </w:rPr>
        <w:t xml:space="preserve">, </w:t>
      </w:r>
      <w:proofErr w:type="spellStart"/>
      <w:r w:rsidRPr="00A21F8D">
        <w:rPr>
          <w:b/>
        </w:rPr>
        <w:t>validasi</w:t>
      </w:r>
      <w:proofErr w:type="spellEnd"/>
      <w:r w:rsidRPr="00A21F8D">
        <w:rPr>
          <w:b/>
        </w:rPr>
        <w:t xml:space="preserve">, </w:t>
      </w:r>
      <w:proofErr w:type="spellStart"/>
      <w:r w:rsidRPr="00A21F8D">
        <w:rPr>
          <w:b/>
        </w:rPr>
        <w:t>analasisi</w:t>
      </w:r>
      <w:proofErr w:type="spellEnd"/>
      <w:r w:rsidRPr="00A21F8D">
        <w:rPr>
          <w:b/>
        </w:rPr>
        <w:t xml:space="preserve">, dan </w:t>
      </w:r>
      <w:proofErr w:type="spellStart"/>
      <w:r w:rsidRPr="00A21F8D">
        <w:rPr>
          <w:b/>
        </w:rPr>
        <w:t>interpretasi</w:t>
      </w:r>
      <w:proofErr w:type="spellEnd"/>
      <w:r w:rsidRPr="00A21F8D">
        <w:rPr>
          <w:b/>
        </w:rPr>
        <w:t xml:space="preserve"> data </w:t>
      </w:r>
      <w:proofErr w:type="spellStart"/>
      <w:r w:rsidRPr="00A21F8D">
        <w:rPr>
          <w:b/>
        </w:rPr>
        <w:t>organisasi</w:t>
      </w:r>
      <w:proofErr w:type="spellEnd"/>
      <w:r w:rsidRPr="00A21F8D">
        <w:rPr>
          <w:b/>
        </w:rPr>
        <w:t xml:space="preserve"> </w:t>
      </w:r>
      <w:proofErr w:type="spellStart"/>
      <w:r w:rsidRPr="00A21F8D">
        <w:rPr>
          <w:b/>
        </w:rPr>
        <w:t>dalam</w:t>
      </w:r>
      <w:proofErr w:type="spellEnd"/>
      <w:r w:rsidRPr="00A21F8D">
        <w:rPr>
          <w:b/>
        </w:rPr>
        <w:t xml:space="preserve"> </w:t>
      </w:r>
      <w:proofErr w:type="spellStart"/>
      <w:r w:rsidRPr="00A21F8D">
        <w:rPr>
          <w:b/>
        </w:rPr>
        <w:t>berbagai</w:t>
      </w:r>
      <w:proofErr w:type="spellEnd"/>
      <w:r w:rsidRPr="00A21F8D">
        <w:rPr>
          <w:b/>
        </w:rPr>
        <w:t xml:space="preserve"> format </w:t>
      </w:r>
      <w:proofErr w:type="spellStart"/>
      <w:r w:rsidRPr="00A21F8D">
        <w:rPr>
          <w:b/>
        </w:rPr>
        <w:t>untuk</w:t>
      </w:r>
      <w:proofErr w:type="spellEnd"/>
      <w:r w:rsidRPr="00A21F8D">
        <w:rPr>
          <w:b/>
        </w:rPr>
        <w:t xml:space="preserve"> </w:t>
      </w:r>
      <w:proofErr w:type="spellStart"/>
      <w:r w:rsidRPr="00A21F8D">
        <w:rPr>
          <w:b/>
        </w:rPr>
        <w:t>memenuhi</w:t>
      </w:r>
      <w:proofErr w:type="spellEnd"/>
      <w:r w:rsidRPr="00A21F8D">
        <w:rPr>
          <w:b/>
        </w:rPr>
        <w:t xml:space="preserve"> </w:t>
      </w:r>
      <w:proofErr w:type="spellStart"/>
      <w:r w:rsidRPr="00A21F8D">
        <w:rPr>
          <w:b/>
        </w:rPr>
        <w:t>misi</w:t>
      </w:r>
      <w:proofErr w:type="spellEnd"/>
      <w:r w:rsidRPr="00A21F8D">
        <w:rPr>
          <w:b/>
        </w:rPr>
        <w:t xml:space="preserve"> dan </w:t>
      </w:r>
      <w:proofErr w:type="spellStart"/>
      <w:r w:rsidRPr="00A21F8D">
        <w:rPr>
          <w:b/>
        </w:rPr>
        <w:t>tujuan</w:t>
      </w:r>
      <w:proofErr w:type="spellEnd"/>
      <w:r w:rsidRPr="00A21F8D">
        <w:rPr>
          <w:b/>
        </w:rPr>
        <w:t xml:space="preserve"> audit intern </w:t>
      </w:r>
      <w:r w:rsidRPr="00A21F8D">
        <w:t>(“</w:t>
      </w:r>
      <w:r w:rsidRPr="00A21F8D">
        <w:rPr>
          <w:i/>
        </w:rPr>
        <w:t>the process of identifying, gathering, validating, analyzing, and interpreting various forms of data within an organization to further the purpose and mission of internal auditing</w:t>
      </w:r>
      <w:r w:rsidRPr="00A21F8D">
        <w:t>”) (Lambrechts et al., 2011 in (Dai et al., 2019)).</w:t>
      </w:r>
    </w:p>
    <w:p w14:paraId="0132BB96" w14:textId="77777777" w:rsidR="00694BD3" w:rsidRPr="00951B37" w:rsidRDefault="00694BD3" w:rsidP="00694BD3">
      <w:pPr>
        <w:pStyle w:val="ListParagraph"/>
        <w:ind w:left="360"/>
        <w:rPr>
          <w:lang w:val="nl-NL"/>
        </w:rPr>
      </w:pPr>
      <w:r>
        <w:lastRenderedPageBreak/>
        <w:t xml:space="preserve">AA </w:t>
      </w:r>
      <w:proofErr w:type="spellStart"/>
      <w:r>
        <w:t>memiliki</w:t>
      </w:r>
      <w:proofErr w:type="spellEnd"/>
      <w:r>
        <w:t xml:space="preserve"> </w:t>
      </w:r>
      <w:proofErr w:type="spellStart"/>
      <w:r>
        <w:t>berbagai</w:t>
      </w:r>
      <w:proofErr w:type="spellEnd"/>
      <w:r>
        <w:t xml:space="preserve"> </w:t>
      </w:r>
      <w:proofErr w:type="spellStart"/>
      <w:r>
        <w:t>bentuk</w:t>
      </w:r>
      <w:proofErr w:type="spellEnd"/>
      <w:r>
        <w:t xml:space="preserve"> </w:t>
      </w:r>
      <w:proofErr w:type="spellStart"/>
      <w:r>
        <w:t>penggunaan</w:t>
      </w:r>
      <w:proofErr w:type="spellEnd"/>
      <w:r>
        <w:t xml:space="preserve"> (</w:t>
      </w:r>
      <w:proofErr w:type="spellStart"/>
      <w:r>
        <w:t>misal</w:t>
      </w:r>
      <w:proofErr w:type="spellEnd"/>
      <w:r>
        <w:t xml:space="preserve">: continuous auditing (CA), </w:t>
      </w:r>
      <w:proofErr w:type="spellStart"/>
      <w:r>
        <w:t>analisis</w:t>
      </w:r>
      <w:proofErr w:type="spellEnd"/>
      <w:r>
        <w:t xml:space="preserve"> </w:t>
      </w:r>
      <w:proofErr w:type="spellStart"/>
      <w:r>
        <w:t>prediktif</w:t>
      </w:r>
      <w:proofErr w:type="spellEnd"/>
      <w:r>
        <w:t xml:space="preserve">, </w:t>
      </w:r>
      <w:proofErr w:type="spellStart"/>
      <w:r>
        <w:t>dll</w:t>
      </w:r>
      <w:proofErr w:type="spellEnd"/>
      <w:r>
        <w:t xml:space="preserve">) dan </w:t>
      </w:r>
      <w:proofErr w:type="spellStart"/>
      <w:r>
        <w:t>manfaat</w:t>
      </w:r>
      <w:proofErr w:type="spellEnd"/>
      <w:r>
        <w:t xml:space="preserve"> (benefit), </w:t>
      </w:r>
      <w:proofErr w:type="spellStart"/>
      <w:r>
        <w:t>misalnya</w:t>
      </w:r>
      <w:proofErr w:type="spellEnd"/>
      <w:r>
        <w:t xml:space="preserve"> </w:t>
      </w:r>
      <w:proofErr w:type="spellStart"/>
      <w:r>
        <w:t>cakupan</w:t>
      </w:r>
      <w:proofErr w:type="spellEnd"/>
      <w:r>
        <w:t xml:space="preserve"> data yang </w:t>
      </w:r>
      <w:proofErr w:type="spellStart"/>
      <w:r>
        <w:t>dianalisis</w:t>
      </w:r>
      <w:proofErr w:type="spellEnd"/>
      <w:r>
        <w:t xml:space="preserve">, </w:t>
      </w:r>
      <w:proofErr w:type="spellStart"/>
      <w:r>
        <w:t>periode</w:t>
      </w:r>
      <w:proofErr w:type="spellEnd"/>
      <w:r>
        <w:t xml:space="preserve"> </w:t>
      </w:r>
      <w:proofErr w:type="spellStart"/>
      <w:r>
        <w:t>analisis</w:t>
      </w:r>
      <w:proofErr w:type="spellEnd"/>
      <w:r>
        <w:t xml:space="preserve">, dan </w:t>
      </w:r>
      <w:proofErr w:type="spellStart"/>
      <w:r>
        <w:t>antisipasi</w:t>
      </w:r>
      <w:proofErr w:type="spellEnd"/>
      <w:r>
        <w:t xml:space="preserve"> </w:t>
      </w:r>
      <w:proofErr w:type="spellStart"/>
      <w:r>
        <w:t>risiko</w:t>
      </w:r>
      <w:proofErr w:type="spellEnd"/>
      <w:r>
        <w:t xml:space="preserve"> di masa </w:t>
      </w:r>
      <w:proofErr w:type="spellStart"/>
      <w:r>
        <w:t>depan</w:t>
      </w:r>
      <w:proofErr w:type="spellEnd"/>
      <w:r>
        <w:t xml:space="preserve">. </w:t>
      </w:r>
      <w:proofErr w:type="spellStart"/>
      <w:r>
        <w:t>Namun</w:t>
      </w:r>
      <w:proofErr w:type="spellEnd"/>
      <w:r>
        <w:t xml:space="preserve"> </w:t>
      </w:r>
      <w:proofErr w:type="spellStart"/>
      <w:r>
        <w:t>demikian</w:t>
      </w:r>
      <w:proofErr w:type="spellEnd"/>
      <w:r>
        <w:t xml:space="preserve">, </w:t>
      </w:r>
      <w:proofErr w:type="spellStart"/>
      <w:r>
        <w:t>terlepas</w:t>
      </w:r>
      <w:proofErr w:type="spellEnd"/>
      <w:r>
        <w:t xml:space="preserve"> </w:t>
      </w:r>
      <w:proofErr w:type="spellStart"/>
      <w:r>
        <w:t>dari</w:t>
      </w:r>
      <w:proofErr w:type="spellEnd"/>
      <w:r>
        <w:t xml:space="preserve"> </w:t>
      </w:r>
      <w:proofErr w:type="spellStart"/>
      <w:r>
        <w:t>potensi</w:t>
      </w:r>
      <w:proofErr w:type="spellEnd"/>
      <w:r>
        <w:t xml:space="preserve"> dan </w:t>
      </w:r>
      <w:proofErr w:type="spellStart"/>
      <w:r>
        <w:t>manfaatnya</w:t>
      </w:r>
      <w:proofErr w:type="spellEnd"/>
      <w:r>
        <w:t xml:space="preserve">, </w:t>
      </w:r>
      <w:proofErr w:type="spellStart"/>
      <w:r>
        <w:t>penggunaan</w:t>
      </w:r>
      <w:proofErr w:type="spellEnd"/>
      <w:r>
        <w:t xml:space="preserve"> AA </w:t>
      </w:r>
      <w:proofErr w:type="spellStart"/>
      <w:r>
        <w:t>secara</w:t>
      </w:r>
      <w:proofErr w:type="spellEnd"/>
      <w:r>
        <w:t xml:space="preserve"> </w:t>
      </w:r>
      <w:proofErr w:type="spellStart"/>
      <w:r>
        <w:t>aktual</w:t>
      </w:r>
      <w:proofErr w:type="spellEnd"/>
      <w:r>
        <w:t xml:space="preserve"> </w:t>
      </w:r>
      <w:proofErr w:type="spellStart"/>
      <w:r>
        <w:t>masih</w:t>
      </w:r>
      <w:proofErr w:type="spellEnd"/>
      <w:r>
        <w:t xml:space="preserve"> </w:t>
      </w:r>
      <w:proofErr w:type="spellStart"/>
      <w:r>
        <w:t>relatif</w:t>
      </w:r>
      <w:proofErr w:type="spellEnd"/>
      <w:r>
        <w:t xml:space="preserve"> </w:t>
      </w:r>
      <w:proofErr w:type="spellStart"/>
      <w:r>
        <w:t>terbatas</w:t>
      </w:r>
      <w:proofErr w:type="spellEnd"/>
      <w:r>
        <w:t xml:space="preserve"> (</w:t>
      </w:r>
      <w:proofErr w:type="spellStart"/>
      <w:r>
        <w:t>Euleric</w:t>
      </w:r>
      <w:proofErr w:type="spellEnd"/>
      <w:r>
        <w:t xml:space="preserve"> &amp; </w:t>
      </w:r>
      <w:proofErr w:type="spellStart"/>
      <w:r>
        <w:t>Kalinichenko</w:t>
      </w:r>
      <w:proofErr w:type="spellEnd"/>
      <w:r>
        <w:t xml:space="preserve">, 2018, </w:t>
      </w:r>
      <w:proofErr w:type="spellStart"/>
      <w:r>
        <w:t>dll</w:t>
      </w:r>
      <w:proofErr w:type="spellEnd"/>
      <w:r>
        <w:t xml:space="preserve">). </w:t>
      </w:r>
      <w:proofErr w:type="spellStart"/>
      <w:r w:rsidRPr="00951B37">
        <w:rPr>
          <w:lang w:val="nl-NL"/>
        </w:rPr>
        <w:t>Lebih</w:t>
      </w:r>
      <w:proofErr w:type="spellEnd"/>
      <w:r w:rsidRPr="00951B37">
        <w:rPr>
          <w:lang w:val="nl-NL"/>
        </w:rPr>
        <w:t xml:space="preserve"> </w:t>
      </w:r>
      <w:proofErr w:type="spellStart"/>
      <w:r w:rsidRPr="00951B37">
        <w:rPr>
          <w:lang w:val="nl-NL"/>
        </w:rPr>
        <w:t>lanjut</w:t>
      </w:r>
      <w:proofErr w:type="spellEnd"/>
      <w:r w:rsidRPr="00951B37">
        <w:rPr>
          <w:lang w:val="nl-NL"/>
        </w:rPr>
        <w:t xml:space="preserve"> </w:t>
      </w:r>
      <w:proofErr w:type="spellStart"/>
      <w:r w:rsidRPr="00951B37">
        <w:rPr>
          <w:lang w:val="nl-NL"/>
        </w:rPr>
        <w:t>telaah</w:t>
      </w:r>
      <w:proofErr w:type="spellEnd"/>
      <w:r w:rsidRPr="00951B37">
        <w:rPr>
          <w:lang w:val="nl-NL"/>
        </w:rPr>
        <w:t xml:space="preserve"> </w:t>
      </w:r>
      <w:proofErr w:type="spellStart"/>
      <w:r w:rsidRPr="00951B37">
        <w:rPr>
          <w:lang w:val="nl-NL"/>
        </w:rPr>
        <w:t>literatur</w:t>
      </w:r>
      <w:proofErr w:type="spellEnd"/>
      <w:r w:rsidRPr="00951B37">
        <w:rPr>
          <w:lang w:val="nl-NL"/>
        </w:rPr>
        <w:t xml:space="preserve"> </w:t>
      </w:r>
      <w:proofErr w:type="spellStart"/>
      <w:r w:rsidRPr="00951B37">
        <w:rPr>
          <w:lang w:val="nl-NL"/>
        </w:rPr>
        <w:t>oleh</w:t>
      </w:r>
      <w:proofErr w:type="spellEnd"/>
      <w:r w:rsidRPr="00951B37">
        <w:rPr>
          <w:lang w:val="nl-NL"/>
        </w:rPr>
        <w:t xml:space="preserve"> Ramadhan, Janssen, &amp; van der Voort, </w:t>
      </w:r>
      <w:proofErr w:type="spellStart"/>
      <w:r w:rsidRPr="00951B37">
        <w:rPr>
          <w:lang w:val="nl-NL"/>
        </w:rPr>
        <w:t>dalam</w:t>
      </w:r>
      <w:proofErr w:type="spellEnd"/>
      <w:r w:rsidRPr="00951B37">
        <w:rPr>
          <w:lang w:val="nl-NL"/>
        </w:rPr>
        <w:t xml:space="preserve"> </w:t>
      </w:r>
      <w:proofErr w:type="spellStart"/>
      <w:r w:rsidRPr="00951B37">
        <w:rPr>
          <w:lang w:val="nl-NL"/>
        </w:rPr>
        <w:t>proses</w:t>
      </w:r>
      <w:proofErr w:type="spellEnd"/>
      <w:r w:rsidRPr="00951B37">
        <w:rPr>
          <w:lang w:val="nl-NL"/>
        </w:rPr>
        <w:t xml:space="preserve"> </w:t>
      </w:r>
      <w:proofErr w:type="spellStart"/>
      <w:r w:rsidRPr="00951B37">
        <w:rPr>
          <w:lang w:val="nl-NL"/>
        </w:rPr>
        <w:t>publikasi</w:t>
      </w:r>
      <w:proofErr w:type="spellEnd"/>
      <w:r w:rsidRPr="00951B37">
        <w:rPr>
          <w:lang w:val="nl-NL"/>
        </w:rPr>
        <w:t xml:space="preserve">) </w:t>
      </w:r>
      <w:proofErr w:type="spellStart"/>
      <w:r w:rsidRPr="00951B37">
        <w:rPr>
          <w:lang w:val="nl-NL"/>
        </w:rPr>
        <w:t>mengidentifikasi</w:t>
      </w:r>
      <w:proofErr w:type="spellEnd"/>
      <w:r w:rsidRPr="00951B37">
        <w:rPr>
          <w:lang w:val="nl-NL"/>
        </w:rPr>
        <w:t xml:space="preserve"> 10 </w:t>
      </w:r>
      <w:proofErr w:type="spellStart"/>
      <w:r w:rsidRPr="00951B37">
        <w:rPr>
          <w:lang w:val="nl-NL"/>
        </w:rPr>
        <w:t>faktor</w:t>
      </w:r>
      <w:proofErr w:type="spellEnd"/>
      <w:r w:rsidRPr="00951B37">
        <w:rPr>
          <w:lang w:val="nl-NL"/>
        </w:rPr>
        <w:t xml:space="preserve"> </w:t>
      </w:r>
      <w:proofErr w:type="spellStart"/>
      <w:r w:rsidRPr="00951B37">
        <w:rPr>
          <w:lang w:val="nl-NL"/>
        </w:rPr>
        <w:t>pendorong</w:t>
      </w:r>
      <w:proofErr w:type="spellEnd"/>
      <w:r w:rsidRPr="00951B37">
        <w:rPr>
          <w:lang w:val="nl-NL"/>
        </w:rPr>
        <w:t xml:space="preserve"> dan 23 </w:t>
      </w:r>
      <w:proofErr w:type="spellStart"/>
      <w:r w:rsidRPr="00951B37">
        <w:rPr>
          <w:lang w:val="nl-NL"/>
        </w:rPr>
        <w:t>faktor</w:t>
      </w:r>
      <w:proofErr w:type="spellEnd"/>
      <w:r w:rsidRPr="00951B37">
        <w:rPr>
          <w:lang w:val="nl-NL"/>
        </w:rPr>
        <w:t xml:space="preserve"> </w:t>
      </w:r>
      <w:proofErr w:type="spellStart"/>
      <w:r w:rsidRPr="00951B37">
        <w:rPr>
          <w:lang w:val="nl-NL"/>
        </w:rPr>
        <w:t>penghambat</w:t>
      </w:r>
      <w:proofErr w:type="spellEnd"/>
      <w:r w:rsidRPr="00951B37">
        <w:rPr>
          <w:lang w:val="nl-NL"/>
        </w:rPr>
        <w:t xml:space="preserve"> </w:t>
      </w:r>
      <w:proofErr w:type="spellStart"/>
      <w:r w:rsidRPr="00951B37">
        <w:rPr>
          <w:lang w:val="nl-NL"/>
        </w:rPr>
        <w:t>penggunaan</w:t>
      </w:r>
      <w:proofErr w:type="spellEnd"/>
      <w:r w:rsidRPr="00951B37">
        <w:rPr>
          <w:lang w:val="nl-NL"/>
        </w:rPr>
        <w:t xml:space="preserve"> AA </w:t>
      </w:r>
      <w:proofErr w:type="spellStart"/>
      <w:r w:rsidRPr="00951B37">
        <w:rPr>
          <w:lang w:val="nl-NL"/>
        </w:rPr>
        <w:t>oleh</w:t>
      </w:r>
      <w:proofErr w:type="spellEnd"/>
      <w:r w:rsidRPr="00951B37">
        <w:rPr>
          <w:lang w:val="nl-NL"/>
        </w:rPr>
        <w:t xml:space="preserve"> UAI.</w:t>
      </w:r>
    </w:p>
    <w:p w14:paraId="12530AB0" w14:textId="77777777" w:rsidR="00694BD3" w:rsidRPr="00951B37" w:rsidRDefault="00694BD3" w:rsidP="00694BD3">
      <w:pPr>
        <w:pStyle w:val="ListParagraph"/>
        <w:ind w:left="360"/>
        <w:rPr>
          <w:lang w:val="nl-NL"/>
        </w:rPr>
      </w:pPr>
      <w:proofErr w:type="spellStart"/>
      <w:r w:rsidRPr="00951B37">
        <w:rPr>
          <w:lang w:val="nl-NL"/>
        </w:rPr>
        <w:t>Penelitian</w:t>
      </w:r>
      <w:proofErr w:type="spellEnd"/>
      <w:r w:rsidRPr="00951B37">
        <w:rPr>
          <w:lang w:val="nl-NL"/>
        </w:rPr>
        <w:t xml:space="preserve"> </w:t>
      </w:r>
      <w:proofErr w:type="spellStart"/>
      <w:r w:rsidRPr="00951B37">
        <w:rPr>
          <w:lang w:val="nl-NL"/>
        </w:rPr>
        <w:t>ini</w:t>
      </w:r>
      <w:proofErr w:type="spellEnd"/>
      <w:r w:rsidRPr="00951B37">
        <w:rPr>
          <w:lang w:val="nl-NL"/>
        </w:rPr>
        <w:t xml:space="preserve"> </w:t>
      </w:r>
      <w:proofErr w:type="spellStart"/>
      <w:r w:rsidRPr="00951B37">
        <w:rPr>
          <w:lang w:val="nl-NL"/>
        </w:rPr>
        <w:t>bertujuan</w:t>
      </w:r>
      <w:proofErr w:type="spellEnd"/>
      <w:r w:rsidRPr="00951B37">
        <w:rPr>
          <w:lang w:val="nl-NL"/>
        </w:rPr>
        <w:t xml:space="preserve"> </w:t>
      </w:r>
      <w:proofErr w:type="spellStart"/>
      <w:r w:rsidRPr="00951B37">
        <w:rPr>
          <w:lang w:val="nl-NL"/>
        </w:rPr>
        <w:t>untuk</w:t>
      </w:r>
      <w:proofErr w:type="spellEnd"/>
      <w:r w:rsidRPr="00951B37">
        <w:rPr>
          <w:lang w:val="nl-NL"/>
        </w:rPr>
        <w:t xml:space="preserve"> </w:t>
      </w:r>
      <w:proofErr w:type="spellStart"/>
      <w:r w:rsidRPr="00951B37">
        <w:rPr>
          <w:b/>
          <w:lang w:val="nl-NL"/>
        </w:rPr>
        <w:t>mengklarifikasi</w:t>
      </w:r>
      <w:proofErr w:type="spellEnd"/>
      <w:r w:rsidRPr="00951B37">
        <w:rPr>
          <w:b/>
          <w:lang w:val="nl-NL"/>
        </w:rPr>
        <w:t xml:space="preserve"> </w:t>
      </w:r>
      <w:proofErr w:type="spellStart"/>
      <w:r w:rsidRPr="00951B37">
        <w:rPr>
          <w:b/>
          <w:lang w:val="nl-NL"/>
        </w:rPr>
        <w:t>faktor</w:t>
      </w:r>
      <w:proofErr w:type="spellEnd"/>
      <w:r w:rsidRPr="00951B37">
        <w:rPr>
          <w:b/>
          <w:lang w:val="nl-NL"/>
        </w:rPr>
        <w:t xml:space="preserve"> </w:t>
      </w:r>
      <w:proofErr w:type="spellStart"/>
      <w:r w:rsidRPr="00951B37">
        <w:rPr>
          <w:b/>
          <w:lang w:val="nl-NL"/>
        </w:rPr>
        <w:t>penghambat</w:t>
      </w:r>
      <w:proofErr w:type="spellEnd"/>
      <w:r w:rsidRPr="00951B37">
        <w:rPr>
          <w:b/>
          <w:lang w:val="nl-NL"/>
        </w:rPr>
        <w:t xml:space="preserve"> </w:t>
      </w:r>
      <w:proofErr w:type="spellStart"/>
      <w:r w:rsidRPr="00951B37">
        <w:rPr>
          <w:b/>
          <w:lang w:val="nl-NL"/>
        </w:rPr>
        <w:t>penggunaan</w:t>
      </w:r>
      <w:proofErr w:type="spellEnd"/>
      <w:r w:rsidRPr="00951B37">
        <w:rPr>
          <w:b/>
          <w:lang w:val="nl-NL"/>
        </w:rPr>
        <w:t xml:space="preserve"> AA </w:t>
      </w:r>
      <w:proofErr w:type="spellStart"/>
      <w:r w:rsidRPr="00951B37">
        <w:rPr>
          <w:b/>
          <w:lang w:val="nl-NL"/>
        </w:rPr>
        <w:t>oleh</w:t>
      </w:r>
      <w:proofErr w:type="spellEnd"/>
      <w:r w:rsidRPr="00951B37">
        <w:rPr>
          <w:b/>
          <w:lang w:val="nl-NL"/>
        </w:rPr>
        <w:t xml:space="preserve"> </w:t>
      </w:r>
      <w:proofErr w:type="gramStart"/>
      <w:r w:rsidRPr="00951B37">
        <w:rPr>
          <w:b/>
          <w:lang w:val="nl-NL"/>
        </w:rPr>
        <w:t>UAI</w:t>
      </w:r>
      <w:r w:rsidRPr="00951B37">
        <w:rPr>
          <w:lang w:val="nl-NL"/>
        </w:rPr>
        <w:t xml:space="preserve"> yang</w:t>
      </w:r>
      <w:proofErr w:type="gramEnd"/>
      <w:r w:rsidRPr="00951B37">
        <w:rPr>
          <w:lang w:val="nl-NL"/>
        </w:rPr>
        <w:t xml:space="preserve"> </w:t>
      </w:r>
      <w:proofErr w:type="spellStart"/>
      <w:r w:rsidRPr="00951B37">
        <w:rPr>
          <w:lang w:val="nl-NL"/>
        </w:rPr>
        <w:t>diidentifikasi</w:t>
      </w:r>
      <w:proofErr w:type="spellEnd"/>
      <w:r w:rsidRPr="00951B37">
        <w:rPr>
          <w:lang w:val="nl-NL"/>
        </w:rPr>
        <w:t xml:space="preserve"> </w:t>
      </w:r>
      <w:proofErr w:type="spellStart"/>
      <w:r w:rsidRPr="00951B37">
        <w:rPr>
          <w:lang w:val="nl-NL"/>
        </w:rPr>
        <w:t>dari</w:t>
      </w:r>
      <w:proofErr w:type="spellEnd"/>
      <w:r w:rsidRPr="00951B37">
        <w:rPr>
          <w:lang w:val="nl-NL"/>
        </w:rPr>
        <w:t xml:space="preserve"> </w:t>
      </w:r>
      <w:proofErr w:type="spellStart"/>
      <w:r w:rsidRPr="00951B37">
        <w:rPr>
          <w:lang w:val="nl-NL"/>
        </w:rPr>
        <w:t>literatur</w:t>
      </w:r>
      <w:proofErr w:type="spellEnd"/>
      <w:r w:rsidRPr="00951B37">
        <w:rPr>
          <w:lang w:val="nl-NL"/>
        </w:rPr>
        <w:t xml:space="preserve">. </w:t>
      </w:r>
      <w:proofErr w:type="spellStart"/>
      <w:r w:rsidRPr="00951B37">
        <w:rPr>
          <w:lang w:val="nl-NL"/>
        </w:rPr>
        <w:t>Lebih</w:t>
      </w:r>
      <w:proofErr w:type="spellEnd"/>
      <w:r w:rsidRPr="00951B37">
        <w:rPr>
          <w:lang w:val="nl-NL"/>
        </w:rPr>
        <w:t xml:space="preserve"> </w:t>
      </w:r>
      <w:proofErr w:type="spellStart"/>
      <w:r w:rsidRPr="00951B37">
        <w:rPr>
          <w:lang w:val="nl-NL"/>
        </w:rPr>
        <w:t>lanjut</w:t>
      </w:r>
      <w:proofErr w:type="spellEnd"/>
      <w:r w:rsidRPr="00951B37">
        <w:rPr>
          <w:lang w:val="nl-NL"/>
        </w:rPr>
        <w:t xml:space="preserve">, </w:t>
      </w:r>
      <w:proofErr w:type="spellStart"/>
      <w:r w:rsidRPr="00951B37">
        <w:rPr>
          <w:lang w:val="nl-NL"/>
        </w:rPr>
        <w:t>penelitian</w:t>
      </w:r>
      <w:proofErr w:type="spellEnd"/>
      <w:r w:rsidRPr="00951B37">
        <w:rPr>
          <w:lang w:val="nl-NL"/>
        </w:rPr>
        <w:t xml:space="preserve"> </w:t>
      </w:r>
      <w:proofErr w:type="spellStart"/>
      <w:r w:rsidRPr="00951B37">
        <w:rPr>
          <w:lang w:val="nl-NL"/>
        </w:rPr>
        <w:t>akan</w:t>
      </w:r>
      <w:proofErr w:type="spellEnd"/>
      <w:r w:rsidRPr="00951B37">
        <w:rPr>
          <w:lang w:val="nl-NL"/>
        </w:rPr>
        <w:t xml:space="preserve"> </w:t>
      </w:r>
      <w:proofErr w:type="spellStart"/>
      <w:r w:rsidRPr="00951B37">
        <w:rPr>
          <w:b/>
          <w:lang w:val="nl-NL"/>
        </w:rPr>
        <w:t>mengevaluasi</w:t>
      </w:r>
      <w:proofErr w:type="spellEnd"/>
      <w:r w:rsidRPr="00951B37">
        <w:rPr>
          <w:b/>
          <w:lang w:val="nl-NL"/>
        </w:rPr>
        <w:t xml:space="preserve"> </w:t>
      </w:r>
      <w:proofErr w:type="spellStart"/>
      <w:r w:rsidRPr="00951B37">
        <w:rPr>
          <w:b/>
          <w:lang w:val="nl-NL"/>
        </w:rPr>
        <w:t>keterkaitan</w:t>
      </w:r>
      <w:proofErr w:type="spellEnd"/>
      <w:r w:rsidRPr="00951B37">
        <w:rPr>
          <w:b/>
          <w:lang w:val="nl-NL"/>
        </w:rPr>
        <w:t xml:space="preserve"> </w:t>
      </w:r>
      <w:proofErr w:type="spellStart"/>
      <w:r w:rsidRPr="00951B37">
        <w:rPr>
          <w:b/>
          <w:lang w:val="nl-NL"/>
        </w:rPr>
        <w:t>antar</w:t>
      </w:r>
      <w:proofErr w:type="spellEnd"/>
      <w:r w:rsidRPr="00951B37">
        <w:rPr>
          <w:b/>
          <w:lang w:val="nl-NL"/>
        </w:rPr>
        <w:t xml:space="preserve"> </w:t>
      </w:r>
      <w:proofErr w:type="spellStart"/>
      <w:r w:rsidRPr="00951B37">
        <w:rPr>
          <w:b/>
          <w:lang w:val="nl-NL"/>
        </w:rPr>
        <w:t>faktor</w:t>
      </w:r>
      <w:proofErr w:type="spellEnd"/>
      <w:r w:rsidRPr="00951B37">
        <w:rPr>
          <w:b/>
          <w:lang w:val="nl-NL"/>
        </w:rPr>
        <w:t xml:space="preserve"> </w:t>
      </w:r>
      <w:proofErr w:type="spellStart"/>
      <w:r w:rsidRPr="00951B37">
        <w:rPr>
          <w:b/>
          <w:lang w:val="nl-NL"/>
        </w:rPr>
        <w:t>penghambat</w:t>
      </w:r>
      <w:proofErr w:type="spellEnd"/>
      <w:r w:rsidRPr="00951B37">
        <w:rPr>
          <w:b/>
          <w:lang w:val="nl-NL"/>
        </w:rPr>
        <w:t xml:space="preserve"> </w:t>
      </w:r>
      <w:proofErr w:type="spellStart"/>
      <w:r w:rsidRPr="00951B37">
        <w:rPr>
          <w:b/>
          <w:lang w:val="nl-NL"/>
        </w:rPr>
        <w:t>serta</w:t>
      </w:r>
      <w:proofErr w:type="spellEnd"/>
      <w:r w:rsidRPr="00951B37">
        <w:rPr>
          <w:b/>
          <w:lang w:val="nl-NL"/>
        </w:rPr>
        <w:t xml:space="preserve"> </w:t>
      </w:r>
      <w:proofErr w:type="spellStart"/>
      <w:r w:rsidRPr="00951B37">
        <w:rPr>
          <w:b/>
          <w:lang w:val="nl-NL"/>
        </w:rPr>
        <w:t>membuat</w:t>
      </w:r>
      <w:proofErr w:type="spellEnd"/>
      <w:r w:rsidRPr="00951B37">
        <w:rPr>
          <w:b/>
          <w:lang w:val="nl-NL"/>
        </w:rPr>
        <w:t xml:space="preserve"> </w:t>
      </w:r>
      <w:proofErr w:type="spellStart"/>
      <w:r w:rsidRPr="00951B37">
        <w:rPr>
          <w:b/>
          <w:lang w:val="nl-NL"/>
        </w:rPr>
        <w:t>hubungan</w:t>
      </w:r>
      <w:proofErr w:type="spellEnd"/>
      <w:r w:rsidRPr="00951B37">
        <w:rPr>
          <w:b/>
          <w:lang w:val="nl-NL"/>
        </w:rPr>
        <w:t xml:space="preserve"> </w:t>
      </w:r>
      <w:proofErr w:type="spellStart"/>
      <w:r w:rsidRPr="00951B37">
        <w:rPr>
          <w:b/>
          <w:lang w:val="nl-NL"/>
        </w:rPr>
        <w:t>struktural</w:t>
      </w:r>
      <w:proofErr w:type="spellEnd"/>
      <w:r w:rsidRPr="00951B37">
        <w:rPr>
          <w:b/>
          <w:lang w:val="nl-NL"/>
        </w:rPr>
        <w:t xml:space="preserve"> dan </w:t>
      </w:r>
      <w:proofErr w:type="spellStart"/>
      <w:r w:rsidRPr="00951B37">
        <w:rPr>
          <w:b/>
          <w:lang w:val="nl-NL"/>
        </w:rPr>
        <w:t>hirarkis</w:t>
      </w:r>
      <w:proofErr w:type="spellEnd"/>
      <w:r w:rsidRPr="00951B37">
        <w:rPr>
          <w:b/>
          <w:lang w:val="nl-NL"/>
        </w:rPr>
        <w:t xml:space="preserve"> </w:t>
      </w:r>
      <w:proofErr w:type="spellStart"/>
      <w:r w:rsidRPr="00951B37">
        <w:rPr>
          <w:b/>
          <w:lang w:val="nl-NL"/>
        </w:rPr>
        <w:t>faktor</w:t>
      </w:r>
      <w:proofErr w:type="spellEnd"/>
      <w:r w:rsidRPr="00951B37">
        <w:rPr>
          <w:b/>
          <w:lang w:val="nl-NL"/>
        </w:rPr>
        <w:t xml:space="preserve"> </w:t>
      </w:r>
      <w:proofErr w:type="spellStart"/>
      <w:r w:rsidRPr="00951B37">
        <w:rPr>
          <w:b/>
          <w:lang w:val="nl-NL"/>
        </w:rPr>
        <w:t>penghambat</w:t>
      </w:r>
      <w:proofErr w:type="spellEnd"/>
      <w:r w:rsidRPr="00951B37">
        <w:rPr>
          <w:lang w:val="nl-NL"/>
        </w:rPr>
        <w:t xml:space="preserve"> </w:t>
      </w:r>
      <w:proofErr w:type="spellStart"/>
      <w:r w:rsidRPr="00951B37">
        <w:rPr>
          <w:lang w:val="nl-NL"/>
        </w:rPr>
        <w:t>tersebut</w:t>
      </w:r>
      <w:proofErr w:type="spellEnd"/>
      <w:r w:rsidRPr="00951B37">
        <w:rPr>
          <w:lang w:val="nl-NL"/>
        </w:rPr>
        <w:t xml:space="preserve">. </w:t>
      </w:r>
    </w:p>
    <w:p w14:paraId="16CDC753" w14:textId="77777777" w:rsidR="00694BD3" w:rsidRPr="00951B37" w:rsidRDefault="00694BD3" w:rsidP="00694BD3">
      <w:pPr>
        <w:pStyle w:val="ListParagraph"/>
        <w:ind w:left="360"/>
        <w:rPr>
          <w:lang w:val="nl-NL"/>
        </w:rPr>
      </w:pPr>
      <w:proofErr w:type="spellStart"/>
      <w:r w:rsidRPr="00951B37">
        <w:rPr>
          <w:lang w:val="nl-NL"/>
        </w:rPr>
        <w:t>Hasil</w:t>
      </w:r>
      <w:proofErr w:type="spellEnd"/>
      <w:r w:rsidRPr="00951B37">
        <w:rPr>
          <w:lang w:val="nl-NL"/>
        </w:rPr>
        <w:t xml:space="preserve"> </w:t>
      </w:r>
      <w:proofErr w:type="spellStart"/>
      <w:r w:rsidRPr="00951B37">
        <w:rPr>
          <w:lang w:val="nl-NL"/>
        </w:rPr>
        <w:t>penelitian</w:t>
      </w:r>
      <w:proofErr w:type="spellEnd"/>
      <w:r w:rsidRPr="00951B37">
        <w:rPr>
          <w:lang w:val="nl-NL"/>
        </w:rPr>
        <w:t xml:space="preserve"> </w:t>
      </w:r>
      <w:proofErr w:type="spellStart"/>
      <w:r w:rsidRPr="00951B37">
        <w:rPr>
          <w:lang w:val="nl-NL"/>
        </w:rPr>
        <w:t>ini</w:t>
      </w:r>
      <w:proofErr w:type="spellEnd"/>
      <w:r w:rsidRPr="00951B37">
        <w:rPr>
          <w:lang w:val="nl-NL"/>
        </w:rPr>
        <w:t xml:space="preserve"> </w:t>
      </w:r>
      <w:proofErr w:type="spellStart"/>
      <w:r w:rsidRPr="00951B37">
        <w:rPr>
          <w:lang w:val="nl-NL"/>
        </w:rPr>
        <w:t>diharapkan</w:t>
      </w:r>
      <w:proofErr w:type="spellEnd"/>
      <w:r w:rsidRPr="00951B37">
        <w:rPr>
          <w:lang w:val="nl-NL"/>
        </w:rPr>
        <w:t xml:space="preserve"> </w:t>
      </w:r>
      <w:proofErr w:type="spellStart"/>
      <w:r w:rsidRPr="00951B37">
        <w:rPr>
          <w:lang w:val="nl-NL"/>
        </w:rPr>
        <w:t>menjadi</w:t>
      </w:r>
      <w:proofErr w:type="spellEnd"/>
      <w:r w:rsidRPr="00951B37">
        <w:rPr>
          <w:lang w:val="nl-NL"/>
        </w:rPr>
        <w:t xml:space="preserve"> </w:t>
      </w:r>
      <w:proofErr w:type="spellStart"/>
      <w:r w:rsidRPr="00951B37">
        <w:rPr>
          <w:lang w:val="nl-NL"/>
        </w:rPr>
        <w:t>dasar</w:t>
      </w:r>
      <w:proofErr w:type="spellEnd"/>
      <w:r w:rsidRPr="00951B37">
        <w:rPr>
          <w:lang w:val="nl-NL"/>
        </w:rPr>
        <w:t xml:space="preserve"> </w:t>
      </w:r>
      <w:proofErr w:type="spellStart"/>
      <w:r w:rsidRPr="00951B37">
        <w:rPr>
          <w:lang w:val="nl-NL"/>
        </w:rPr>
        <w:t>bagi</w:t>
      </w:r>
      <w:proofErr w:type="spellEnd"/>
      <w:r w:rsidRPr="00951B37">
        <w:rPr>
          <w:lang w:val="nl-NL"/>
        </w:rPr>
        <w:t xml:space="preserve"> </w:t>
      </w:r>
      <w:proofErr w:type="spellStart"/>
      <w:r w:rsidRPr="00951B37">
        <w:rPr>
          <w:lang w:val="nl-NL"/>
        </w:rPr>
        <w:t>penelitian</w:t>
      </w:r>
      <w:proofErr w:type="spellEnd"/>
      <w:r w:rsidRPr="00951B37">
        <w:rPr>
          <w:lang w:val="nl-NL"/>
        </w:rPr>
        <w:t xml:space="preserve"> </w:t>
      </w:r>
      <w:proofErr w:type="spellStart"/>
      <w:r w:rsidRPr="00951B37">
        <w:rPr>
          <w:lang w:val="nl-NL"/>
        </w:rPr>
        <w:t>empirik</w:t>
      </w:r>
      <w:proofErr w:type="spellEnd"/>
      <w:r w:rsidRPr="00951B37">
        <w:rPr>
          <w:lang w:val="nl-NL"/>
        </w:rPr>
        <w:t xml:space="preserve"> </w:t>
      </w:r>
      <w:proofErr w:type="spellStart"/>
      <w:r w:rsidRPr="00951B37">
        <w:rPr>
          <w:lang w:val="nl-NL"/>
        </w:rPr>
        <w:t>selanjutnya</w:t>
      </w:r>
      <w:proofErr w:type="spellEnd"/>
      <w:r w:rsidRPr="00951B37">
        <w:rPr>
          <w:lang w:val="nl-NL"/>
        </w:rPr>
        <w:t xml:space="preserve"> </w:t>
      </w:r>
      <w:proofErr w:type="spellStart"/>
      <w:r w:rsidRPr="00951B37">
        <w:rPr>
          <w:lang w:val="nl-NL"/>
        </w:rPr>
        <w:t>terkait</w:t>
      </w:r>
      <w:proofErr w:type="spellEnd"/>
      <w:r w:rsidRPr="00951B37">
        <w:rPr>
          <w:lang w:val="nl-NL"/>
        </w:rPr>
        <w:t xml:space="preserve"> </w:t>
      </w:r>
      <w:proofErr w:type="spellStart"/>
      <w:r w:rsidRPr="00951B37">
        <w:rPr>
          <w:lang w:val="nl-NL"/>
        </w:rPr>
        <w:t>pemanfaatan</w:t>
      </w:r>
      <w:proofErr w:type="spellEnd"/>
      <w:r w:rsidRPr="00951B37">
        <w:rPr>
          <w:lang w:val="nl-NL"/>
        </w:rPr>
        <w:t xml:space="preserve"> AA </w:t>
      </w:r>
      <w:proofErr w:type="spellStart"/>
      <w:r w:rsidRPr="00951B37">
        <w:rPr>
          <w:lang w:val="nl-NL"/>
        </w:rPr>
        <w:t>oleh</w:t>
      </w:r>
      <w:proofErr w:type="spellEnd"/>
      <w:r w:rsidRPr="00951B37">
        <w:rPr>
          <w:lang w:val="nl-NL"/>
        </w:rPr>
        <w:t xml:space="preserve"> UAI. </w:t>
      </w:r>
      <w:proofErr w:type="spellStart"/>
      <w:r w:rsidRPr="00951B37">
        <w:rPr>
          <w:lang w:val="nl-NL"/>
        </w:rPr>
        <w:t>Secara</w:t>
      </w:r>
      <w:proofErr w:type="spellEnd"/>
      <w:r w:rsidRPr="00951B37">
        <w:rPr>
          <w:lang w:val="nl-NL"/>
        </w:rPr>
        <w:t xml:space="preserve"> </w:t>
      </w:r>
      <w:proofErr w:type="spellStart"/>
      <w:r w:rsidRPr="00951B37">
        <w:rPr>
          <w:lang w:val="nl-NL"/>
        </w:rPr>
        <w:t>praktis</w:t>
      </w:r>
      <w:proofErr w:type="spellEnd"/>
      <w:r w:rsidRPr="00951B37">
        <w:rPr>
          <w:lang w:val="nl-NL"/>
        </w:rPr>
        <w:t xml:space="preserve">, </w:t>
      </w:r>
      <w:proofErr w:type="spellStart"/>
      <w:r w:rsidRPr="00951B37">
        <w:rPr>
          <w:lang w:val="nl-NL"/>
        </w:rPr>
        <w:t>hasil</w:t>
      </w:r>
      <w:proofErr w:type="spellEnd"/>
      <w:r w:rsidRPr="00951B37">
        <w:rPr>
          <w:lang w:val="nl-NL"/>
        </w:rPr>
        <w:t xml:space="preserve"> </w:t>
      </w:r>
      <w:proofErr w:type="spellStart"/>
      <w:r w:rsidRPr="00951B37">
        <w:rPr>
          <w:lang w:val="nl-NL"/>
        </w:rPr>
        <w:t>penelitian</w:t>
      </w:r>
      <w:proofErr w:type="spellEnd"/>
      <w:r w:rsidRPr="00951B37">
        <w:rPr>
          <w:lang w:val="nl-NL"/>
        </w:rPr>
        <w:t xml:space="preserve"> </w:t>
      </w:r>
      <w:proofErr w:type="spellStart"/>
      <w:r w:rsidRPr="00951B37">
        <w:rPr>
          <w:lang w:val="nl-NL"/>
        </w:rPr>
        <w:t>ini</w:t>
      </w:r>
      <w:proofErr w:type="spellEnd"/>
      <w:r w:rsidRPr="00951B37">
        <w:rPr>
          <w:lang w:val="nl-NL"/>
        </w:rPr>
        <w:t xml:space="preserve"> </w:t>
      </w:r>
      <w:proofErr w:type="spellStart"/>
      <w:r w:rsidRPr="00951B37">
        <w:rPr>
          <w:lang w:val="nl-NL"/>
        </w:rPr>
        <w:t>dapat</w:t>
      </w:r>
      <w:proofErr w:type="spellEnd"/>
      <w:r w:rsidRPr="00951B37">
        <w:rPr>
          <w:lang w:val="nl-NL"/>
        </w:rPr>
        <w:t xml:space="preserve"> </w:t>
      </w:r>
      <w:proofErr w:type="spellStart"/>
      <w:r w:rsidRPr="00951B37">
        <w:rPr>
          <w:lang w:val="nl-NL"/>
        </w:rPr>
        <w:t>menjadi</w:t>
      </w:r>
      <w:proofErr w:type="spellEnd"/>
      <w:r w:rsidRPr="00951B37">
        <w:rPr>
          <w:lang w:val="nl-NL"/>
        </w:rPr>
        <w:t xml:space="preserve"> </w:t>
      </w:r>
      <w:proofErr w:type="spellStart"/>
      <w:r w:rsidRPr="00951B37">
        <w:rPr>
          <w:lang w:val="nl-NL"/>
        </w:rPr>
        <w:t>referensi</w:t>
      </w:r>
      <w:proofErr w:type="spellEnd"/>
      <w:r w:rsidRPr="00951B37">
        <w:rPr>
          <w:lang w:val="nl-NL"/>
        </w:rPr>
        <w:t xml:space="preserve"> </w:t>
      </w:r>
      <w:proofErr w:type="spellStart"/>
      <w:r w:rsidRPr="00951B37">
        <w:rPr>
          <w:lang w:val="nl-NL"/>
        </w:rPr>
        <w:t>bagi</w:t>
      </w:r>
      <w:proofErr w:type="spellEnd"/>
      <w:r w:rsidRPr="00951B37">
        <w:rPr>
          <w:lang w:val="nl-NL"/>
        </w:rPr>
        <w:t xml:space="preserve"> UAI (</w:t>
      </w:r>
      <w:proofErr w:type="spellStart"/>
      <w:r w:rsidRPr="00951B37">
        <w:rPr>
          <w:lang w:val="nl-NL"/>
        </w:rPr>
        <w:t>seperti</w:t>
      </w:r>
      <w:proofErr w:type="spellEnd"/>
      <w:r w:rsidRPr="00951B37">
        <w:rPr>
          <w:lang w:val="nl-NL"/>
        </w:rPr>
        <w:t xml:space="preserve"> </w:t>
      </w:r>
      <w:proofErr w:type="spellStart"/>
      <w:r w:rsidRPr="00951B37">
        <w:rPr>
          <w:lang w:val="nl-NL"/>
        </w:rPr>
        <w:t>Itjen</w:t>
      </w:r>
      <w:proofErr w:type="spellEnd"/>
      <w:r w:rsidRPr="00951B37">
        <w:rPr>
          <w:lang w:val="nl-NL"/>
        </w:rPr>
        <w:t xml:space="preserve">) yang </w:t>
      </w:r>
      <w:proofErr w:type="spellStart"/>
      <w:r w:rsidRPr="00951B37">
        <w:rPr>
          <w:lang w:val="nl-NL"/>
        </w:rPr>
        <w:t>akan</w:t>
      </w:r>
      <w:proofErr w:type="spellEnd"/>
      <w:r w:rsidRPr="00951B37">
        <w:rPr>
          <w:lang w:val="nl-NL"/>
        </w:rPr>
        <w:t xml:space="preserve">, </w:t>
      </w:r>
      <w:proofErr w:type="spellStart"/>
      <w:r w:rsidRPr="00951B37">
        <w:rPr>
          <w:lang w:val="nl-NL"/>
        </w:rPr>
        <w:t>sedang</w:t>
      </w:r>
      <w:proofErr w:type="spellEnd"/>
      <w:r w:rsidRPr="00951B37">
        <w:rPr>
          <w:lang w:val="nl-NL"/>
        </w:rPr>
        <w:t xml:space="preserve">, </w:t>
      </w:r>
      <w:proofErr w:type="spellStart"/>
      <w:r w:rsidRPr="00951B37">
        <w:rPr>
          <w:lang w:val="nl-NL"/>
        </w:rPr>
        <w:t>atau</w:t>
      </w:r>
      <w:proofErr w:type="spellEnd"/>
      <w:r w:rsidRPr="00951B37">
        <w:rPr>
          <w:lang w:val="nl-NL"/>
        </w:rPr>
        <w:t xml:space="preserve"> </w:t>
      </w:r>
      <w:proofErr w:type="spellStart"/>
      <w:r w:rsidRPr="00951B37">
        <w:rPr>
          <w:lang w:val="nl-NL"/>
        </w:rPr>
        <w:t>telah</w:t>
      </w:r>
      <w:proofErr w:type="spellEnd"/>
      <w:r w:rsidRPr="00951B37">
        <w:rPr>
          <w:lang w:val="nl-NL"/>
        </w:rPr>
        <w:t xml:space="preserve"> </w:t>
      </w:r>
      <w:proofErr w:type="spellStart"/>
      <w:r w:rsidRPr="00951B37">
        <w:rPr>
          <w:lang w:val="nl-NL"/>
        </w:rPr>
        <w:t>menggunakan</w:t>
      </w:r>
      <w:proofErr w:type="spellEnd"/>
      <w:r w:rsidRPr="00951B37">
        <w:rPr>
          <w:lang w:val="nl-NL"/>
        </w:rPr>
        <w:t xml:space="preserve"> AA </w:t>
      </w:r>
      <w:proofErr w:type="spellStart"/>
      <w:r w:rsidRPr="00951B37">
        <w:rPr>
          <w:lang w:val="nl-NL"/>
        </w:rPr>
        <w:t>untuk</w:t>
      </w:r>
      <w:proofErr w:type="spellEnd"/>
      <w:r w:rsidRPr="00951B37">
        <w:rPr>
          <w:lang w:val="nl-NL"/>
        </w:rPr>
        <w:t xml:space="preserve"> </w:t>
      </w:r>
      <w:proofErr w:type="spellStart"/>
      <w:r w:rsidRPr="00951B37">
        <w:rPr>
          <w:lang w:val="nl-NL"/>
        </w:rPr>
        <w:t>mengatasi</w:t>
      </w:r>
      <w:proofErr w:type="spellEnd"/>
      <w:r w:rsidRPr="00951B37">
        <w:rPr>
          <w:lang w:val="nl-NL"/>
        </w:rPr>
        <w:t xml:space="preserve"> </w:t>
      </w:r>
      <w:proofErr w:type="spellStart"/>
      <w:r w:rsidRPr="00951B37">
        <w:rPr>
          <w:lang w:val="nl-NL"/>
        </w:rPr>
        <w:t>hambatan-hambatan</w:t>
      </w:r>
      <w:proofErr w:type="spellEnd"/>
      <w:r w:rsidRPr="00951B37">
        <w:rPr>
          <w:lang w:val="nl-NL"/>
        </w:rPr>
        <w:t xml:space="preserve"> (</w:t>
      </w:r>
      <w:proofErr w:type="spellStart"/>
      <w:r w:rsidRPr="00951B37">
        <w:rPr>
          <w:lang w:val="nl-NL"/>
        </w:rPr>
        <w:t>terkait</w:t>
      </w:r>
      <w:proofErr w:type="spellEnd"/>
      <w:r w:rsidRPr="00951B37">
        <w:rPr>
          <w:lang w:val="nl-NL"/>
        </w:rPr>
        <w:t xml:space="preserve"> </w:t>
      </w:r>
      <w:proofErr w:type="spellStart"/>
      <w:r w:rsidRPr="00951B37">
        <w:rPr>
          <w:lang w:val="nl-NL"/>
        </w:rPr>
        <w:t>penggunaan</w:t>
      </w:r>
      <w:proofErr w:type="spellEnd"/>
      <w:r w:rsidRPr="00951B37">
        <w:rPr>
          <w:lang w:val="nl-NL"/>
        </w:rPr>
        <w:t xml:space="preserve"> AA) yang </w:t>
      </w:r>
      <w:proofErr w:type="spellStart"/>
      <w:r w:rsidRPr="00951B37">
        <w:rPr>
          <w:lang w:val="nl-NL"/>
        </w:rPr>
        <w:t>mungkin</w:t>
      </w:r>
      <w:proofErr w:type="spellEnd"/>
      <w:r w:rsidRPr="00951B37">
        <w:rPr>
          <w:lang w:val="nl-NL"/>
        </w:rPr>
        <w:t xml:space="preserve"> </w:t>
      </w:r>
      <w:proofErr w:type="spellStart"/>
      <w:r w:rsidRPr="00951B37">
        <w:rPr>
          <w:lang w:val="nl-NL"/>
        </w:rPr>
        <w:t>ditemui</w:t>
      </w:r>
      <w:proofErr w:type="spellEnd"/>
      <w:r w:rsidRPr="00951B37">
        <w:rPr>
          <w:lang w:val="nl-NL"/>
        </w:rPr>
        <w:t>.</w:t>
      </w:r>
    </w:p>
    <w:p w14:paraId="6F6481C5" w14:textId="77777777" w:rsidR="00694BD3" w:rsidRPr="001B1A32" w:rsidRDefault="00694BD3" w:rsidP="00694BD3">
      <w:pPr>
        <w:rPr>
          <w:lang w:val="nl-NL"/>
        </w:rPr>
      </w:pPr>
      <w:proofErr w:type="spellStart"/>
      <w:r w:rsidRPr="001B1A32">
        <w:rPr>
          <w:lang w:val="nl-NL"/>
        </w:rPr>
        <w:t>Apabila</w:t>
      </w:r>
      <w:proofErr w:type="spellEnd"/>
      <w:r w:rsidRPr="001B1A32">
        <w:rPr>
          <w:lang w:val="nl-NL"/>
        </w:rPr>
        <w:t xml:space="preserve"> </w:t>
      </w:r>
      <w:proofErr w:type="spellStart"/>
      <w:r w:rsidRPr="001B1A32">
        <w:rPr>
          <w:lang w:val="nl-NL"/>
        </w:rPr>
        <w:t>terdapat</w:t>
      </w:r>
      <w:proofErr w:type="spellEnd"/>
      <w:r w:rsidRPr="001B1A32">
        <w:rPr>
          <w:lang w:val="nl-NL"/>
        </w:rPr>
        <w:t xml:space="preserve"> hal-hal yang </w:t>
      </w:r>
      <w:proofErr w:type="spellStart"/>
      <w:r w:rsidRPr="001B1A32">
        <w:rPr>
          <w:lang w:val="nl-NL"/>
        </w:rPr>
        <w:t>hendak</w:t>
      </w:r>
      <w:proofErr w:type="spellEnd"/>
      <w:r w:rsidRPr="001B1A32">
        <w:rPr>
          <w:lang w:val="nl-NL"/>
        </w:rPr>
        <w:t xml:space="preserve"> </w:t>
      </w:r>
      <w:proofErr w:type="spellStart"/>
      <w:r w:rsidRPr="001B1A32">
        <w:rPr>
          <w:lang w:val="nl-NL"/>
        </w:rPr>
        <w:t>ditanyakan</w:t>
      </w:r>
      <w:proofErr w:type="spellEnd"/>
      <w:r w:rsidRPr="001B1A32">
        <w:rPr>
          <w:lang w:val="nl-NL"/>
        </w:rPr>
        <w:t xml:space="preserve"> </w:t>
      </w:r>
      <w:proofErr w:type="spellStart"/>
      <w:r w:rsidRPr="001B1A32">
        <w:rPr>
          <w:lang w:val="nl-NL"/>
        </w:rPr>
        <w:t>atau</w:t>
      </w:r>
      <w:proofErr w:type="spellEnd"/>
      <w:r w:rsidRPr="001B1A32">
        <w:rPr>
          <w:lang w:val="nl-NL"/>
        </w:rPr>
        <w:t xml:space="preserve"> </w:t>
      </w:r>
      <w:proofErr w:type="spellStart"/>
      <w:r w:rsidRPr="001B1A32">
        <w:rPr>
          <w:lang w:val="nl-NL"/>
        </w:rPr>
        <w:t>menjadi</w:t>
      </w:r>
      <w:proofErr w:type="spellEnd"/>
      <w:r w:rsidRPr="001B1A32">
        <w:rPr>
          <w:lang w:val="nl-NL"/>
        </w:rPr>
        <w:t xml:space="preserve"> </w:t>
      </w:r>
      <w:proofErr w:type="spellStart"/>
      <w:r w:rsidRPr="001B1A32">
        <w:rPr>
          <w:lang w:val="nl-NL"/>
        </w:rPr>
        <w:t>perhatian</w:t>
      </w:r>
      <w:proofErr w:type="spellEnd"/>
      <w:r w:rsidRPr="001B1A32">
        <w:rPr>
          <w:lang w:val="nl-NL"/>
        </w:rPr>
        <w:t xml:space="preserve">, </w:t>
      </w:r>
      <w:proofErr w:type="spellStart"/>
      <w:r w:rsidRPr="001B1A32">
        <w:rPr>
          <w:lang w:val="nl-NL"/>
        </w:rPr>
        <w:t>kami</w:t>
      </w:r>
      <w:proofErr w:type="spellEnd"/>
      <w:r w:rsidRPr="001B1A32">
        <w:rPr>
          <w:lang w:val="nl-NL"/>
        </w:rPr>
        <w:t xml:space="preserve"> </w:t>
      </w:r>
      <w:proofErr w:type="spellStart"/>
      <w:r w:rsidRPr="001B1A32">
        <w:rPr>
          <w:lang w:val="nl-NL"/>
        </w:rPr>
        <w:t>mempersilakan</w:t>
      </w:r>
      <w:proofErr w:type="spellEnd"/>
      <w:r w:rsidRPr="001B1A32">
        <w:rPr>
          <w:lang w:val="nl-NL"/>
        </w:rPr>
        <w:t xml:space="preserve"> </w:t>
      </w:r>
      <w:proofErr w:type="spellStart"/>
      <w:r w:rsidRPr="001B1A32">
        <w:rPr>
          <w:lang w:val="nl-NL"/>
        </w:rPr>
        <w:t>Bapak</w:t>
      </w:r>
      <w:proofErr w:type="spellEnd"/>
      <w:r w:rsidRPr="001B1A32">
        <w:rPr>
          <w:lang w:val="nl-NL"/>
        </w:rPr>
        <w:t>/</w:t>
      </w:r>
      <w:proofErr w:type="spellStart"/>
      <w:r w:rsidRPr="001B1A32">
        <w:rPr>
          <w:lang w:val="nl-NL"/>
        </w:rPr>
        <w:t>Ibu</w:t>
      </w:r>
      <w:proofErr w:type="spellEnd"/>
      <w:r w:rsidRPr="001B1A32">
        <w:rPr>
          <w:lang w:val="nl-NL"/>
        </w:rPr>
        <w:t xml:space="preserve"> </w:t>
      </w:r>
      <w:proofErr w:type="spellStart"/>
      <w:r w:rsidRPr="001B1A32">
        <w:rPr>
          <w:lang w:val="nl-NL"/>
        </w:rPr>
        <w:t>partisipan</w:t>
      </w:r>
      <w:proofErr w:type="spellEnd"/>
      <w:r w:rsidRPr="001B1A32">
        <w:rPr>
          <w:lang w:val="nl-NL"/>
        </w:rPr>
        <w:t xml:space="preserve"> yang </w:t>
      </w:r>
      <w:proofErr w:type="spellStart"/>
      <w:r w:rsidRPr="001B1A32">
        <w:rPr>
          <w:lang w:val="nl-NL"/>
        </w:rPr>
        <w:t>terhormat</w:t>
      </w:r>
      <w:proofErr w:type="spellEnd"/>
      <w:r w:rsidRPr="001B1A32">
        <w:rPr>
          <w:lang w:val="nl-NL"/>
        </w:rPr>
        <w:t xml:space="preserve"> </w:t>
      </w:r>
      <w:proofErr w:type="spellStart"/>
      <w:r w:rsidRPr="001B1A32">
        <w:rPr>
          <w:lang w:val="nl-NL"/>
        </w:rPr>
        <w:t>untuk</w:t>
      </w:r>
      <w:proofErr w:type="spellEnd"/>
      <w:r w:rsidRPr="001B1A32">
        <w:rPr>
          <w:lang w:val="nl-NL"/>
        </w:rPr>
        <w:t xml:space="preserve"> </w:t>
      </w:r>
      <w:proofErr w:type="spellStart"/>
      <w:r w:rsidRPr="001B1A32">
        <w:rPr>
          <w:lang w:val="nl-NL"/>
        </w:rPr>
        <w:t>menghubungi</w:t>
      </w:r>
      <w:proofErr w:type="spellEnd"/>
      <w:r w:rsidRPr="001B1A32">
        <w:rPr>
          <w:lang w:val="nl-NL"/>
        </w:rPr>
        <w:t xml:space="preserve"> </w:t>
      </w:r>
      <w:proofErr w:type="spellStart"/>
      <w:r w:rsidRPr="001B1A32">
        <w:rPr>
          <w:lang w:val="nl-NL"/>
        </w:rPr>
        <w:t>peneliti</w:t>
      </w:r>
      <w:proofErr w:type="spellEnd"/>
      <w:r w:rsidRPr="001B1A32">
        <w:rPr>
          <w:lang w:val="nl-NL"/>
        </w:rPr>
        <w:t xml:space="preserve"> </w:t>
      </w:r>
      <w:proofErr w:type="spellStart"/>
      <w:r w:rsidRPr="001B1A32">
        <w:rPr>
          <w:lang w:val="nl-NL"/>
        </w:rPr>
        <w:t>melalui</w:t>
      </w:r>
      <w:proofErr w:type="spellEnd"/>
      <w:r w:rsidRPr="001B1A32">
        <w:rPr>
          <w:lang w:val="nl-NL"/>
        </w:rPr>
        <w:t xml:space="preserve"> </w:t>
      </w:r>
      <w:proofErr w:type="spellStart"/>
      <w:r w:rsidRPr="001B1A32">
        <w:rPr>
          <w:lang w:val="nl-NL"/>
        </w:rPr>
        <w:t>surel</w:t>
      </w:r>
      <w:proofErr w:type="spellEnd"/>
      <w:r w:rsidRPr="001B1A32">
        <w:rPr>
          <w:lang w:val="nl-NL"/>
        </w:rPr>
        <w:t xml:space="preserve"> di </w:t>
      </w:r>
      <w:hyperlink r:id="rId10" w:history="1">
        <w:r w:rsidRPr="001B1A32">
          <w:rPr>
            <w:rStyle w:val="Hyperlink"/>
            <w:lang w:val="nl-NL"/>
          </w:rPr>
          <w:t>M.G.Ramadhan@tudelft.nl</w:t>
        </w:r>
      </w:hyperlink>
      <w:r w:rsidRPr="001B1A32">
        <w:rPr>
          <w:lang w:val="nl-NL"/>
        </w:rPr>
        <w:t xml:space="preserve"> dan </w:t>
      </w:r>
      <w:proofErr w:type="spellStart"/>
      <w:r w:rsidRPr="001B1A32">
        <w:rPr>
          <w:lang w:val="nl-NL"/>
        </w:rPr>
        <w:t>nomor</w:t>
      </w:r>
      <w:proofErr w:type="spellEnd"/>
      <w:r w:rsidRPr="001B1A32">
        <w:rPr>
          <w:lang w:val="nl-NL"/>
        </w:rPr>
        <w:t xml:space="preserve"> </w:t>
      </w:r>
      <w:proofErr w:type="spellStart"/>
      <w:r w:rsidRPr="001B1A32">
        <w:rPr>
          <w:lang w:val="nl-NL"/>
        </w:rPr>
        <w:t>seluler</w:t>
      </w:r>
      <w:proofErr w:type="spellEnd"/>
      <w:r w:rsidRPr="001B1A32">
        <w:rPr>
          <w:lang w:val="nl-NL"/>
        </w:rPr>
        <w:t xml:space="preserve"> di +6282112348784.</w:t>
      </w:r>
    </w:p>
    <w:p w14:paraId="7DD3571D" w14:textId="77777777" w:rsidR="00694BD3" w:rsidRDefault="00694BD3" w:rsidP="00694BD3">
      <w:r>
        <w:t>Hormat Kami,</w:t>
      </w:r>
    </w:p>
    <w:p w14:paraId="2FC1F563" w14:textId="77777777" w:rsidR="00694BD3" w:rsidRDefault="00694BD3" w:rsidP="00694BD3">
      <w:proofErr w:type="spellStart"/>
      <w:r>
        <w:t>Mochammad</w:t>
      </w:r>
      <w:proofErr w:type="spellEnd"/>
      <w:r>
        <w:t xml:space="preserve"> Gilang Ramadhan</w:t>
      </w:r>
    </w:p>
    <w:p w14:paraId="3EEFA890" w14:textId="77777777" w:rsidR="00694BD3" w:rsidRDefault="00694BD3" w:rsidP="00694BD3">
      <w:pPr>
        <w:pStyle w:val="ListParagraph"/>
        <w:ind w:left="360"/>
      </w:pPr>
    </w:p>
    <w:p w14:paraId="0B226EBD" w14:textId="77777777" w:rsidR="00694BD3" w:rsidRPr="00537902" w:rsidRDefault="00694BD3" w:rsidP="00694BD3">
      <w:pPr>
        <w:pStyle w:val="ListParagraph"/>
        <w:numPr>
          <w:ilvl w:val="0"/>
          <w:numId w:val="2"/>
        </w:numPr>
        <w:ind w:left="360"/>
      </w:pPr>
      <w:proofErr w:type="spellStart"/>
      <w:r w:rsidRPr="00634799">
        <w:rPr>
          <w:b/>
        </w:rPr>
        <w:t>Pernyataan</w:t>
      </w:r>
      <w:proofErr w:type="spellEnd"/>
      <w:r w:rsidRPr="00634799">
        <w:rPr>
          <w:b/>
        </w:rPr>
        <w:t xml:space="preserve"> </w:t>
      </w:r>
      <w:proofErr w:type="spellStart"/>
      <w:r w:rsidRPr="00634799">
        <w:rPr>
          <w:b/>
        </w:rPr>
        <w:t>Kesediaan</w:t>
      </w:r>
      <w:proofErr w:type="spellEnd"/>
      <w:r w:rsidRPr="00634799">
        <w:rPr>
          <w:b/>
        </w:rPr>
        <w:t xml:space="preserve"> </w:t>
      </w:r>
      <w:proofErr w:type="spellStart"/>
      <w:r w:rsidRPr="00634799">
        <w:rPr>
          <w:b/>
        </w:rPr>
        <w:t>Berpartisipasi</w:t>
      </w:r>
      <w:proofErr w:type="spellEnd"/>
      <w:r w:rsidRPr="00634799">
        <w:rPr>
          <w:b/>
        </w:rPr>
        <w:t xml:space="preserve"> (</w:t>
      </w:r>
      <w:r w:rsidRPr="00634799">
        <w:rPr>
          <w:b/>
          <w:i/>
        </w:rPr>
        <w:t>Informed Consent</w:t>
      </w:r>
      <w:r w:rsidRPr="00634799">
        <w:rPr>
          <w:b/>
        </w:rPr>
        <w:t>)</w:t>
      </w:r>
    </w:p>
    <w:p w14:paraId="42FEF4A5" w14:textId="77777777" w:rsidR="00694BD3" w:rsidRDefault="00694BD3" w:rsidP="00694BD3">
      <w:pPr>
        <w:pStyle w:val="ListParagraph"/>
        <w:ind w:left="360"/>
      </w:pPr>
    </w:p>
    <w:p w14:paraId="49FC2952" w14:textId="77777777" w:rsidR="00694BD3" w:rsidRPr="00537902" w:rsidRDefault="00694BD3" w:rsidP="00694BD3">
      <w:pPr>
        <w:pStyle w:val="ListParagraph"/>
        <w:ind w:left="360"/>
        <w:rPr>
          <w:lang w:val="nl-NL"/>
        </w:rPr>
      </w:pPr>
      <w:proofErr w:type="spellStart"/>
      <w:r w:rsidRPr="00537902">
        <w:rPr>
          <w:lang w:val="nl-NL"/>
        </w:rPr>
        <w:t>Mohon</w:t>
      </w:r>
      <w:proofErr w:type="spellEnd"/>
      <w:r w:rsidRPr="00537902">
        <w:rPr>
          <w:lang w:val="nl-NL"/>
        </w:rPr>
        <w:t xml:space="preserve"> </w:t>
      </w:r>
      <w:proofErr w:type="spellStart"/>
      <w:r w:rsidRPr="00537902">
        <w:rPr>
          <w:lang w:val="nl-NL"/>
        </w:rPr>
        <w:t>perkenan</w:t>
      </w:r>
      <w:proofErr w:type="spellEnd"/>
      <w:r w:rsidRPr="00537902">
        <w:rPr>
          <w:lang w:val="nl-NL"/>
        </w:rPr>
        <w:t xml:space="preserve"> </w:t>
      </w:r>
      <w:proofErr w:type="spellStart"/>
      <w:r w:rsidRPr="00537902">
        <w:rPr>
          <w:lang w:val="nl-NL"/>
        </w:rPr>
        <w:t>Bapak</w:t>
      </w:r>
      <w:proofErr w:type="spellEnd"/>
      <w:r w:rsidRPr="00537902">
        <w:rPr>
          <w:lang w:val="nl-NL"/>
        </w:rPr>
        <w:t>/</w:t>
      </w:r>
      <w:proofErr w:type="spellStart"/>
      <w:r w:rsidRPr="00537902">
        <w:rPr>
          <w:lang w:val="nl-NL"/>
        </w:rPr>
        <w:t>Ibu</w:t>
      </w:r>
      <w:proofErr w:type="spellEnd"/>
      <w:r w:rsidRPr="00537902">
        <w:rPr>
          <w:lang w:val="nl-NL"/>
        </w:rPr>
        <w:t xml:space="preserve"> </w:t>
      </w:r>
      <w:proofErr w:type="spellStart"/>
      <w:r w:rsidRPr="00537902">
        <w:rPr>
          <w:lang w:val="nl-NL"/>
        </w:rPr>
        <w:t>untuk</w:t>
      </w:r>
      <w:proofErr w:type="spellEnd"/>
      <w:r w:rsidRPr="00537902">
        <w:rPr>
          <w:lang w:val="nl-NL"/>
        </w:rPr>
        <w:t xml:space="preserve"> </w:t>
      </w:r>
      <w:proofErr w:type="spellStart"/>
      <w:r w:rsidRPr="00537902">
        <w:rPr>
          <w:lang w:val="nl-NL"/>
        </w:rPr>
        <w:t>mempelajari</w:t>
      </w:r>
      <w:proofErr w:type="spellEnd"/>
      <w:r w:rsidRPr="00537902">
        <w:rPr>
          <w:lang w:val="nl-NL"/>
        </w:rPr>
        <w:t xml:space="preserve"> </w:t>
      </w:r>
      <w:proofErr w:type="spellStart"/>
      <w:r w:rsidRPr="00537902">
        <w:rPr>
          <w:lang w:val="nl-NL"/>
        </w:rPr>
        <w:t>pernyataan</w:t>
      </w:r>
      <w:proofErr w:type="spellEnd"/>
      <w:r w:rsidRPr="00537902">
        <w:rPr>
          <w:lang w:val="nl-NL"/>
        </w:rPr>
        <w:t xml:space="preserve"> </w:t>
      </w:r>
      <w:proofErr w:type="spellStart"/>
      <w:r w:rsidRPr="00537902">
        <w:rPr>
          <w:lang w:val="nl-NL"/>
        </w:rPr>
        <w:t>kesediaan</w:t>
      </w:r>
      <w:proofErr w:type="spellEnd"/>
      <w:r w:rsidRPr="00537902">
        <w:rPr>
          <w:lang w:val="nl-NL"/>
        </w:rPr>
        <w:t xml:space="preserve"> </w:t>
      </w:r>
      <w:proofErr w:type="spellStart"/>
      <w:r w:rsidRPr="00537902">
        <w:rPr>
          <w:lang w:val="nl-NL"/>
        </w:rPr>
        <w:t>berikut</w:t>
      </w:r>
      <w:proofErr w:type="spellEnd"/>
      <w:r w:rsidRPr="00537902">
        <w:rPr>
          <w:lang w:val="nl-NL"/>
        </w:rPr>
        <w:t xml:space="preserve">. </w:t>
      </w:r>
    </w:p>
    <w:p w14:paraId="69C9FE49" w14:textId="77777777" w:rsidR="00694BD3" w:rsidRPr="00537902" w:rsidRDefault="00694BD3" w:rsidP="00694BD3">
      <w:pPr>
        <w:pStyle w:val="ListParagraph"/>
        <w:ind w:left="360"/>
        <w:rPr>
          <w:lang w:val="nl-NL"/>
        </w:rPr>
      </w:pPr>
    </w:p>
    <w:tbl>
      <w:tblPr>
        <w:tblStyle w:val="TableGrid"/>
        <w:tblW w:w="885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299"/>
      </w:tblGrid>
      <w:tr w:rsidR="00694BD3" w14:paraId="1F6CF2C4" w14:textId="77777777" w:rsidTr="00303CD1">
        <w:tc>
          <w:tcPr>
            <w:tcW w:w="555" w:type="dxa"/>
          </w:tcPr>
          <w:p w14:paraId="052D2C03" w14:textId="77777777" w:rsidR="00694BD3" w:rsidRDefault="00694BD3" w:rsidP="00303CD1">
            <w:pPr>
              <w:pStyle w:val="ListParagraph"/>
              <w:ind w:left="0"/>
            </w:pPr>
            <w:r>
              <w:t>1.</w:t>
            </w:r>
          </w:p>
        </w:tc>
        <w:tc>
          <w:tcPr>
            <w:tcW w:w="8299" w:type="dxa"/>
          </w:tcPr>
          <w:p w14:paraId="30FE1B60" w14:textId="77777777" w:rsidR="00694BD3" w:rsidRDefault="00694BD3" w:rsidP="00303CD1">
            <w:pPr>
              <w:pStyle w:val="ListParagraph"/>
              <w:ind w:left="0"/>
            </w:pPr>
            <w:r w:rsidRPr="0099774C">
              <w:t xml:space="preserve">Saya </w:t>
            </w:r>
            <w:proofErr w:type="spellStart"/>
            <w:r w:rsidRPr="0099774C">
              <w:t>telah</w:t>
            </w:r>
            <w:proofErr w:type="spellEnd"/>
            <w:r w:rsidRPr="0099774C">
              <w:t xml:space="preserve"> </w:t>
            </w:r>
            <w:proofErr w:type="spellStart"/>
            <w:r w:rsidRPr="0099774C">
              <w:t>membaca</w:t>
            </w:r>
            <w:proofErr w:type="spellEnd"/>
            <w:r w:rsidRPr="0099774C">
              <w:t xml:space="preserve"> (dan/</w:t>
            </w:r>
            <w:proofErr w:type="spellStart"/>
            <w:r w:rsidRPr="0099774C">
              <w:t>atau</w:t>
            </w:r>
            <w:proofErr w:type="spellEnd"/>
            <w:r w:rsidRPr="0099774C">
              <w:t xml:space="preserve"> </w:t>
            </w:r>
            <w:proofErr w:type="spellStart"/>
            <w:r w:rsidRPr="0099774C">
              <w:t>menerima</w:t>
            </w:r>
            <w:proofErr w:type="spellEnd"/>
            <w:r w:rsidRPr="0099774C">
              <w:t xml:space="preserve"> </w:t>
            </w:r>
            <w:proofErr w:type="spellStart"/>
            <w:r w:rsidRPr="0099774C">
              <w:t>penjelasan</w:t>
            </w:r>
            <w:proofErr w:type="spellEnd"/>
            <w:r w:rsidRPr="0099774C">
              <w:t xml:space="preserve">) dan </w:t>
            </w:r>
            <w:proofErr w:type="spellStart"/>
            <w:r w:rsidRPr="0099774C">
              <w:t>memahami</w:t>
            </w:r>
            <w:proofErr w:type="spellEnd"/>
            <w:r w:rsidRPr="0099774C">
              <w:t xml:space="preserve"> </w:t>
            </w:r>
            <w:proofErr w:type="spellStart"/>
            <w:r w:rsidRPr="0099774C">
              <w:t>maksud</w:t>
            </w:r>
            <w:proofErr w:type="spellEnd"/>
            <w:r w:rsidRPr="0099774C">
              <w:t xml:space="preserve"> 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Saya </w:t>
            </w:r>
            <w:proofErr w:type="spellStart"/>
            <w:r w:rsidRPr="0099774C">
              <w:t>mendapat</w:t>
            </w:r>
            <w:proofErr w:type="spellEnd"/>
            <w:r w:rsidRPr="0099774C">
              <w:t xml:space="preserve"> </w:t>
            </w:r>
            <w:proofErr w:type="spellStart"/>
            <w:r w:rsidRPr="0099774C">
              <w:t>kesempatan</w:t>
            </w:r>
            <w:proofErr w:type="spellEnd"/>
            <w:r w:rsidRPr="0099774C">
              <w:t xml:space="preserve"> </w:t>
            </w:r>
            <w:proofErr w:type="spellStart"/>
            <w:r w:rsidRPr="0099774C">
              <w:t>untuk</w:t>
            </w:r>
            <w:proofErr w:type="spellEnd"/>
            <w:r w:rsidRPr="0099774C">
              <w:t xml:space="preserve"> </w:t>
            </w:r>
            <w:proofErr w:type="spellStart"/>
            <w:r w:rsidRPr="0099774C">
              <w:t>bertanya</w:t>
            </w:r>
            <w:proofErr w:type="spellEnd"/>
            <w:r w:rsidRPr="0099774C">
              <w:t xml:space="preserve"> </w:t>
            </w:r>
            <w:proofErr w:type="spellStart"/>
            <w:r w:rsidRPr="0099774C">
              <w:t>mengenai</w:t>
            </w:r>
            <w:proofErr w:type="spellEnd"/>
            <w:r w:rsidRPr="0099774C">
              <w:t xml:space="preserve"> </w:t>
            </w:r>
            <w:proofErr w:type="spellStart"/>
            <w:r w:rsidRPr="0099774C">
              <w:t>maksud</w:t>
            </w:r>
            <w:proofErr w:type="spellEnd"/>
            <w:r w:rsidRPr="0099774C">
              <w:t xml:space="preserve"> dan </w:t>
            </w:r>
            <w:proofErr w:type="spellStart"/>
            <w:r w:rsidRPr="0099774C">
              <w:t>tujuan</w:t>
            </w:r>
            <w:proofErr w:type="spellEnd"/>
            <w:r w:rsidRPr="0099774C">
              <w:t xml:space="preserve"> </w:t>
            </w:r>
            <w:proofErr w:type="spellStart"/>
            <w:r w:rsidRPr="0099774C">
              <w:t>penelitian</w:t>
            </w:r>
            <w:proofErr w:type="spellEnd"/>
            <w:r w:rsidRPr="0099774C">
              <w:t xml:space="preserve"> </w:t>
            </w:r>
            <w:proofErr w:type="spellStart"/>
            <w:r w:rsidRPr="0099774C">
              <w:t>ini</w:t>
            </w:r>
            <w:proofErr w:type="spellEnd"/>
            <w:r w:rsidRPr="0099774C">
              <w:t xml:space="preserve"> (</w:t>
            </w:r>
            <w:proofErr w:type="spellStart"/>
            <w:r w:rsidRPr="0099774C">
              <w:t>termasuk</w:t>
            </w:r>
            <w:proofErr w:type="spellEnd"/>
            <w:r w:rsidRPr="0099774C">
              <w:t xml:space="preserve"> </w:t>
            </w:r>
            <w:proofErr w:type="spellStart"/>
            <w:r w:rsidRPr="0099774C">
              <w:t>metode</w:t>
            </w:r>
            <w:proofErr w:type="spellEnd"/>
            <w:r w:rsidRPr="0099774C">
              <w:t xml:space="preserve"> </w:t>
            </w:r>
            <w:proofErr w:type="spellStart"/>
            <w:r w:rsidRPr="0099774C">
              <w:t>analisis</w:t>
            </w:r>
            <w:proofErr w:type="spellEnd"/>
            <w:r w:rsidRPr="0099774C">
              <w:t xml:space="preserve"> </w:t>
            </w:r>
            <w:proofErr w:type="spellStart"/>
            <w:r w:rsidRPr="0099774C">
              <w:t>atas</w:t>
            </w:r>
            <w:proofErr w:type="spellEnd"/>
            <w:r w:rsidRPr="0099774C">
              <w:t xml:space="preserve"> data </w:t>
            </w:r>
            <w:proofErr w:type="spellStart"/>
            <w:r w:rsidRPr="0099774C">
              <w:t>kuisioner</w:t>
            </w:r>
            <w:proofErr w:type="spellEnd"/>
            <w:r w:rsidRPr="0099774C">
              <w:t xml:space="preserve"> </w:t>
            </w:r>
            <w:proofErr w:type="spellStart"/>
            <w:r w:rsidRPr="0099774C">
              <w:t>ini</w:t>
            </w:r>
            <w:proofErr w:type="spellEnd"/>
            <w:r w:rsidRPr="0099774C">
              <w:t xml:space="preserve">) dan </w:t>
            </w:r>
            <w:proofErr w:type="spellStart"/>
            <w:r w:rsidRPr="0099774C">
              <w:t>menerima</w:t>
            </w:r>
            <w:proofErr w:type="spellEnd"/>
            <w:r w:rsidRPr="0099774C">
              <w:t xml:space="preserve"> </w:t>
            </w:r>
            <w:proofErr w:type="spellStart"/>
            <w:r w:rsidRPr="0099774C">
              <w:t>penjelasan</w:t>
            </w:r>
            <w:proofErr w:type="spellEnd"/>
            <w:r w:rsidRPr="0099774C">
              <w:t xml:space="preserve"> yang </w:t>
            </w:r>
            <w:proofErr w:type="spellStart"/>
            <w:r w:rsidRPr="0099774C">
              <w:t>memadai</w:t>
            </w:r>
            <w:proofErr w:type="spellEnd"/>
            <w:r w:rsidRPr="0099774C">
              <w:t xml:space="preserve"> </w:t>
            </w:r>
            <w:proofErr w:type="spellStart"/>
            <w:r w:rsidRPr="0099774C">
              <w:t>atas</w:t>
            </w:r>
            <w:proofErr w:type="spellEnd"/>
            <w:r w:rsidRPr="0099774C">
              <w:t xml:space="preserve"> </w:t>
            </w:r>
            <w:proofErr w:type="spellStart"/>
            <w:r w:rsidRPr="0099774C">
              <w:t>pertanyaan</w:t>
            </w:r>
            <w:proofErr w:type="spellEnd"/>
            <w:r w:rsidRPr="0099774C">
              <w:t xml:space="preserve"> yang </w:t>
            </w:r>
            <w:proofErr w:type="spellStart"/>
            <w:r w:rsidRPr="0099774C">
              <w:t>saya</w:t>
            </w:r>
            <w:proofErr w:type="spellEnd"/>
            <w:r w:rsidRPr="0099774C">
              <w:t xml:space="preserve"> </w:t>
            </w:r>
            <w:proofErr w:type="spellStart"/>
            <w:r w:rsidRPr="0099774C">
              <w:t>berikan</w:t>
            </w:r>
            <w:proofErr w:type="spellEnd"/>
            <w:r w:rsidRPr="0099774C">
              <w:t>.</w:t>
            </w:r>
          </w:p>
        </w:tc>
      </w:tr>
      <w:tr w:rsidR="00694BD3" w14:paraId="16061AA8" w14:textId="77777777" w:rsidTr="00303CD1">
        <w:tc>
          <w:tcPr>
            <w:tcW w:w="555" w:type="dxa"/>
          </w:tcPr>
          <w:p w14:paraId="31AA0838" w14:textId="77777777" w:rsidR="00694BD3" w:rsidRDefault="00694BD3" w:rsidP="00303CD1">
            <w:pPr>
              <w:pStyle w:val="ListParagraph"/>
              <w:ind w:left="0"/>
            </w:pPr>
            <w:r>
              <w:t>2.</w:t>
            </w:r>
          </w:p>
        </w:tc>
        <w:tc>
          <w:tcPr>
            <w:tcW w:w="8299" w:type="dxa"/>
          </w:tcPr>
          <w:p w14:paraId="630A1CF7" w14:textId="77777777" w:rsidR="00694BD3" w:rsidRDefault="00694BD3" w:rsidP="00303CD1">
            <w:pPr>
              <w:pStyle w:val="ListParagraph"/>
              <w:ind w:left="0"/>
            </w:pPr>
            <w:r>
              <w:t xml:space="preserve">Saya </w:t>
            </w:r>
            <w:proofErr w:type="spellStart"/>
            <w:r>
              <w:t>secara</w:t>
            </w:r>
            <w:proofErr w:type="spellEnd"/>
            <w:r>
              <w:t xml:space="preserve"> </w:t>
            </w:r>
            <w:proofErr w:type="spellStart"/>
            <w:r>
              <w:t>sukarela</w:t>
            </w:r>
            <w:proofErr w:type="spellEnd"/>
            <w:r>
              <w:t xml:space="preserve"> </w:t>
            </w:r>
            <w:proofErr w:type="spellStart"/>
            <w:r>
              <w:t>bersedia</w:t>
            </w:r>
            <w:proofErr w:type="spellEnd"/>
            <w:r>
              <w:t xml:space="preserve"> </w:t>
            </w:r>
            <w:proofErr w:type="spellStart"/>
            <w:r>
              <w:t>untuk</w:t>
            </w:r>
            <w:proofErr w:type="spellEnd"/>
            <w:r>
              <w:t xml:space="preserve"> </w:t>
            </w:r>
            <w:proofErr w:type="spellStart"/>
            <w:r>
              <w:t>berpartisipasi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Saya </w:t>
            </w:r>
            <w:proofErr w:type="spellStart"/>
            <w:r>
              <w:t>memahami</w:t>
            </w:r>
            <w:proofErr w:type="spellEnd"/>
            <w:r>
              <w:t xml:space="preserve"> </w:t>
            </w:r>
            <w:proofErr w:type="spellStart"/>
            <w:r>
              <w:t>bahwa</w:t>
            </w:r>
            <w:proofErr w:type="spellEnd"/>
            <w:r>
              <w:t xml:space="preserve"> </w:t>
            </w:r>
            <w:proofErr w:type="spellStart"/>
            <w:r>
              <w:t>saya</w:t>
            </w:r>
            <w:proofErr w:type="spellEnd"/>
            <w:r>
              <w:t xml:space="preserve"> </w:t>
            </w:r>
            <w:proofErr w:type="spellStart"/>
            <w:r>
              <w:t>dapat</w:t>
            </w:r>
            <w:proofErr w:type="spellEnd"/>
            <w:r>
              <w:t xml:space="preserve"> </w:t>
            </w:r>
            <w:proofErr w:type="spellStart"/>
            <w:r>
              <w:t>berhenti</w:t>
            </w:r>
            <w:proofErr w:type="spellEnd"/>
            <w:r>
              <w:t xml:space="preserve"> </w:t>
            </w:r>
            <w:proofErr w:type="spellStart"/>
            <w:r>
              <w:t>setiap</w:t>
            </w:r>
            <w:proofErr w:type="spellEnd"/>
            <w:r>
              <w:t xml:space="preserve"> </w:t>
            </w:r>
            <w:proofErr w:type="spellStart"/>
            <w:r>
              <w:t>saat</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ini</w:t>
            </w:r>
            <w:proofErr w:type="spellEnd"/>
            <w:r>
              <w:t>.</w:t>
            </w:r>
          </w:p>
        </w:tc>
      </w:tr>
      <w:tr w:rsidR="00694BD3" w14:paraId="2712E9B0" w14:textId="77777777" w:rsidTr="00303CD1">
        <w:tc>
          <w:tcPr>
            <w:tcW w:w="555" w:type="dxa"/>
          </w:tcPr>
          <w:p w14:paraId="03395A3B" w14:textId="77777777" w:rsidR="00694BD3" w:rsidRDefault="00694BD3" w:rsidP="00303CD1">
            <w:pPr>
              <w:pStyle w:val="ListParagraph"/>
              <w:ind w:left="0"/>
            </w:pPr>
            <w:r>
              <w:t>3.a.</w:t>
            </w:r>
          </w:p>
        </w:tc>
        <w:tc>
          <w:tcPr>
            <w:tcW w:w="8299" w:type="dxa"/>
          </w:tcPr>
          <w:p w14:paraId="4A472994" w14:textId="77777777" w:rsidR="00694BD3" w:rsidRDefault="00694BD3"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partisipasi</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membutuhkan</w:t>
            </w:r>
            <w:proofErr w:type="spellEnd"/>
            <w:r>
              <w:t xml:space="preserve"> </w:t>
            </w:r>
            <w:proofErr w:type="spellStart"/>
            <w:r>
              <w:t>alokasi</w:t>
            </w:r>
            <w:proofErr w:type="spellEnd"/>
            <w:r>
              <w:t xml:space="preserve"> </w:t>
            </w:r>
            <w:proofErr w:type="spellStart"/>
            <w:r>
              <w:t>waktu</w:t>
            </w:r>
            <w:proofErr w:type="spellEnd"/>
            <w:r>
              <w:t xml:space="preserve"> </w:t>
            </w:r>
            <w:proofErr w:type="spellStart"/>
            <w:r>
              <w:t>untuk</w:t>
            </w:r>
            <w:proofErr w:type="spellEnd"/>
            <w:r>
              <w:t xml:space="preserve"> </w:t>
            </w:r>
            <w:proofErr w:type="spellStart"/>
            <w:r>
              <w:t>mengikuti</w:t>
            </w:r>
            <w:proofErr w:type="spellEnd"/>
            <w:r>
              <w:t xml:space="preserve"> </w:t>
            </w:r>
            <w:proofErr w:type="spellStart"/>
            <w:r>
              <w:t>diskusi</w:t>
            </w:r>
            <w:proofErr w:type="spellEnd"/>
            <w:r>
              <w:t xml:space="preserve"> dan/</w:t>
            </w:r>
            <w:proofErr w:type="spellStart"/>
            <w:r>
              <w:t>atau</w:t>
            </w:r>
            <w:proofErr w:type="spellEnd"/>
            <w:r>
              <w:t xml:space="preserve"> </w:t>
            </w:r>
            <w:proofErr w:type="spellStart"/>
            <w:r>
              <w:t>interaksi</w:t>
            </w:r>
            <w:proofErr w:type="spellEnd"/>
            <w:r>
              <w:t xml:space="preserve"> </w:t>
            </w:r>
            <w:proofErr w:type="spellStart"/>
            <w:r>
              <w:t>tatap</w:t>
            </w:r>
            <w:proofErr w:type="spellEnd"/>
            <w:r>
              <w:t xml:space="preserve"> </w:t>
            </w:r>
            <w:proofErr w:type="spellStart"/>
            <w:r>
              <w:t>muka</w:t>
            </w:r>
            <w:proofErr w:type="spellEnd"/>
            <w:r>
              <w:t>.</w:t>
            </w:r>
          </w:p>
        </w:tc>
      </w:tr>
      <w:tr w:rsidR="00694BD3" w14:paraId="67F6B727" w14:textId="77777777" w:rsidTr="00303CD1">
        <w:tc>
          <w:tcPr>
            <w:tcW w:w="555" w:type="dxa"/>
          </w:tcPr>
          <w:p w14:paraId="1B9BC408" w14:textId="77777777" w:rsidR="00694BD3" w:rsidRDefault="00694BD3" w:rsidP="00303CD1">
            <w:pPr>
              <w:pStyle w:val="ListParagraph"/>
              <w:ind w:left="0"/>
            </w:pPr>
            <w:r>
              <w:t>3.b.</w:t>
            </w:r>
          </w:p>
        </w:tc>
        <w:tc>
          <w:tcPr>
            <w:tcW w:w="8299" w:type="dxa"/>
          </w:tcPr>
          <w:p w14:paraId="41BC1822" w14:textId="77777777" w:rsidR="00694BD3" w:rsidRDefault="00694BD3" w:rsidP="00303CD1">
            <w:pPr>
              <w:pStyle w:val="ListParagraph"/>
              <w:ind w:left="0"/>
            </w:pPr>
            <w:r>
              <w:t xml:space="preserve">Saya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direkam</w:t>
            </w:r>
            <w:proofErr w:type="spellEnd"/>
            <w:r>
              <w:t xml:space="preserve"> </w:t>
            </w:r>
            <w:proofErr w:type="spellStart"/>
            <w:r>
              <w:t>secara</w:t>
            </w:r>
            <w:proofErr w:type="spellEnd"/>
            <w:r>
              <w:t xml:space="preserve"> </w:t>
            </w:r>
            <w:proofErr w:type="spellStart"/>
            <w:r>
              <w:t>tertulis</w:t>
            </w:r>
            <w:proofErr w:type="spellEnd"/>
            <w:r>
              <w:t xml:space="preserve">/audio/visual dan </w:t>
            </w:r>
            <w:proofErr w:type="spellStart"/>
            <w:r>
              <w:t>akan</w:t>
            </w:r>
            <w:proofErr w:type="spellEnd"/>
            <w:r>
              <w:t xml:space="preserve"> </w:t>
            </w:r>
            <w:proofErr w:type="spellStart"/>
            <w:r>
              <w:t>dianalisis</w:t>
            </w:r>
            <w:proofErr w:type="spellEnd"/>
            <w:r>
              <w:t xml:space="preserve"> </w:t>
            </w:r>
            <w:proofErr w:type="spellStart"/>
            <w:r>
              <w:t>sesuai</w:t>
            </w:r>
            <w:proofErr w:type="spellEnd"/>
            <w:r>
              <w:t xml:space="preserve"> </w:t>
            </w:r>
            <w:proofErr w:type="spellStart"/>
            <w:r>
              <w:t>keperluan</w:t>
            </w:r>
            <w:proofErr w:type="spellEnd"/>
            <w:r>
              <w:t xml:space="preserve"> </w:t>
            </w:r>
            <w:proofErr w:type="spellStart"/>
            <w:r>
              <w:t>penelitian</w:t>
            </w:r>
            <w:proofErr w:type="spellEnd"/>
            <w:r>
              <w:t>.</w:t>
            </w:r>
          </w:p>
        </w:tc>
      </w:tr>
      <w:tr w:rsidR="00694BD3" w14:paraId="5FEA09C9" w14:textId="77777777" w:rsidTr="00303CD1">
        <w:tc>
          <w:tcPr>
            <w:tcW w:w="555" w:type="dxa"/>
          </w:tcPr>
          <w:p w14:paraId="7EDD3519" w14:textId="77777777" w:rsidR="00694BD3" w:rsidRDefault="00694BD3" w:rsidP="00303CD1">
            <w:pPr>
              <w:pStyle w:val="ListParagraph"/>
              <w:ind w:left="0"/>
            </w:pPr>
            <w:r>
              <w:t>3.c.</w:t>
            </w:r>
          </w:p>
        </w:tc>
        <w:tc>
          <w:tcPr>
            <w:tcW w:w="8299" w:type="dxa"/>
          </w:tcPr>
          <w:p w14:paraId="074AE96F" w14:textId="77777777" w:rsidR="00694BD3" w:rsidRDefault="00694BD3" w:rsidP="00303CD1">
            <w:pPr>
              <w:pStyle w:val="ListParagraph"/>
              <w:ind w:left="0"/>
            </w:pPr>
            <w:r>
              <w:t xml:space="preserve">Saya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partisipasi</w:t>
            </w:r>
            <w:proofErr w:type="spellEnd"/>
            <w:r>
              <w:t xml:space="preserve"> </w:t>
            </w:r>
            <w:proofErr w:type="spellStart"/>
            <w:r>
              <w:t>tatap</w:t>
            </w:r>
            <w:proofErr w:type="spellEnd"/>
            <w:r>
              <w:t xml:space="preserve"> </w:t>
            </w:r>
            <w:proofErr w:type="spellStart"/>
            <w:r>
              <w:t>muka</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dapat</w:t>
            </w:r>
            <w:proofErr w:type="spellEnd"/>
            <w:r>
              <w:t xml:space="preserve"> </w:t>
            </w:r>
            <w:proofErr w:type="spellStart"/>
            <w:r>
              <w:t>memiliki</w:t>
            </w:r>
            <w:proofErr w:type="spellEnd"/>
            <w:r>
              <w:t xml:space="preserve"> </w:t>
            </w:r>
            <w:proofErr w:type="spellStart"/>
            <w:r>
              <w:t>risiko</w:t>
            </w:r>
            <w:proofErr w:type="spellEnd"/>
            <w:r>
              <w:t xml:space="preserve"> </w:t>
            </w:r>
            <w:proofErr w:type="spellStart"/>
            <w:r>
              <w:t>kesehatan</w:t>
            </w:r>
            <w:proofErr w:type="spellEnd"/>
            <w:r>
              <w:t xml:space="preserve"> </w:t>
            </w:r>
            <w:proofErr w:type="spellStart"/>
            <w:r>
              <w:t>dari</w:t>
            </w:r>
            <w:proofErr w:type="spellEnd"/>
            <w:r>
              <w:t xml:space="preserve"> </w:t>
            </w:r>
            <w:proofErr w:type="spellStart"/>
            <w:r>
              <w:t>interaksi</w:t>
            </w:r>
            <w:proofErr w:type="spellEnd"/>
            <w:r>
              <w:t xml:space="preserve"> </w:t>
            </w:r>
            <w:proofErr w:type="spellStart"/>
            <w:r>
              <w:t>secara</w:t>
            </w:r>
            <w:proofErr w:type="spellEnd"/>
            <w:r>
              <w:t xml:space="preserve"> </w:t>
            </w:r>
            <w:proofErr w:type="spellStart"/>
            <w:r>
              <w:t>fisik</w:t>
            </w:r>
            <w:proofErr w:type="spellEnd"/>
            <w:r>
              <w:t xml:space="preserve"> yang </w:t>
            </w:r>
            <w:proofErr w:type="spellStart"/>
            <w:r>
              <w:t>mungkin</w:t>
            </w:r>
            <w:proofErr w:type="spellEnd"/>
            <w:r>
              <w:t xml:space="preserve"> </w:t>
            </w:r>
            <w:proofErr w:type="spellStart"/>
            <w:r>
              <w:t>dilakukan</w:t>
            </w:r>
            <w:proofErr w:type="spellEnd"/>
            <w:r>
              <w:t xml:space="preserve">. </w:t>
            </w:r>
            <w:proofErr w:type="spellStart"/>
            <w:r>
              <w:t>Namun</w:t>
            </w:r>
            <w:proofErr w:type="spellEnd"/>
            <w:r>
              <w:t xml:space="preserve"> </w:t>
            </w:r>
            <w:proofErr w:type="spellStart"/>
            <w:r>
              <w:t>demikian</w:t>
            </w:r>
            <w:proofErr w:type="spellEnd"/>
            <w:r>
              <w:t xml:space="preserve">, </w:t>
            </w:r>
            <w:proofErr w:type="spellStart"/>
            <w:r>
              <w:t>peneliti</w:t>
            </w:r>
            <w:proofErr w:type="spellEnd"/>
            <w:r>
              <w:t xml:space="preserve"> </w:t>
            </w:r>
            <w:proofErr w:type="spellStart"/>
            <w:r>
              <w:t>telah</w:t>
            </w:r>
            <w:proofErr w:type="spellEnd"/>
            <w:r>
              <w:t xml:space="preserve"> </w:t>
            </w:r>
            <w:proofErr w:type="spellStart"/>
            <w:r>
              <w:t>mengikuti</w:t>
            </w:r>
            <w:proofErr w:type="spellEnd"/>
            <w:r>
              <w:t xml:space="preserve"> </w:t>
            </w:r>
            <w:proofErr w:type="spellStart"/>
            <w:r>
              <w:t>protokol</w:t>
            </w:r>
            <w:proofErr w:type="spellEnd"/>
            <w:r>
              <w:t xml:space="preserve"> </w:t>
            </w:r>
            <w:proofErr w:type="spellStart"/>
            <w:r>
              <w:t>kesehatan</w:t>
            </w:r>
            <w:proofErr w:type="spellEnd"/>
            <w:r>
              <w:t xml:space="preserve"> </w:t>
            </w:r>
            <w:proofErr w:type="spellStart"/>
            <w:r>
              <w:t>sesuai</w:t>
            </w:r>
            <w:proofErr w:type="spellEnd"/>
            <w:r>
              <w:t xml:space="preserve"> </w:t>
            </w:r>
            <w:proofErr w:type="spellStart"/>
            <w:r>
              <w:t>peraturan</w:t>
            </w:r>
            <w:proofErr w:type="spellEnd"/>
            <w:r>
              <w:t xml:space="preserve"> yang </w:t>
            </w:r>
            <w:proofErr w:type="spellStart"/>
            <w:r>
              <w:t>berlaku</w:t>
            </w:r>
            <w:proofErr w:type="spellEnd"/>
            <w:r>
              <w:t xml:space="preserve"> di Indonesia dan Belanda </w:t>
            </w:r>
            <w:proofErr w:type="spellStart"/>
            <w:r>
              <w:t>untuk</w:t>
            </w:r>
            <w:proofErr w:type="spellEnd"/>
            <w:r>
              <w:t xml:space="preserve"> </w:t>
            </w:r>
            <w:proofErr w:type="spellStart"/>
            <w:r>
              <w:t>memitigasi</w:t>
            </w:r>
            <w:proofErr w:type="spellEnd"/>
            <w:r>
              <w:t xml:space="preserve"> </w:t>
            </w:r>
            <w:proofErr w:type="spellStart"/>
            <w:r>
              <w:t>risiko</w:t>
            </w:r>
            <w:proofErr w:type="spellEnd"/>
            <w:r>
              <w:t xml:space="preserve"> </w:t>
            </w:r>
            <w:proofErr w:type="spellStart"/>
            <w:r>
              <w:t>tersebut</w:t>
            </w:r>
            <w:proofErr w:type="spellEnd"/>
            <w:r>
              <w:t xml:space="preserve"> (</w:t>
            </w:r>
            <w:proofErr w:type="spellStart"/>
            <w:r>
              <w:t>misal</w:t>
            </w:r>
            <w:proofErr w:type="spellEnd"/>
            <w:r>
              <w:t xml:space="preserve">: </w:t>
            </w:r>
            <w:proofErr w:type="spellStart"/>
            <w:r>
              <w:t>pengecekan</w:t>
            </w:r>
            <w:proofErr w:type="spellEnd"/>
            <w:r>
              <w:t xml:space="preserve"> status </w:t>
            </w:r>
            <w:proofErr w:type="spellStart"/>
            <w:r>
              <w:t>vaksin</w:t>
            </w:r>
            <w:proofErr w:type="spellEnd"/>
            <w:r>
              <w:t xml:space="preserve">, </w:t>
            </w:r>
            <w:proofErr w:type="spellStart"/>
            <w:r>
              <w:t>karantina</w:t>
            </w:r>
            <w:proofErr w:type="spellEnd"/>
            <w:r>
              <w:t xml:space="preserve">, </w:t>
            </w:r>
            <w:proofErr w:type="spellStart"/>
            <w:r>
              <w:t>menjaga</w:t>
            </w:r>
            <w:proofErr w:type="spellEnd"/>
            <w:r>
              <w:t xml:space="preserve"> </w:t>
            </w:r>
            <w:proofErr w:type="spellStart"/>
            <w:r>
              <w:t>jarak</w:t>
            </w:r>
            <w:proofErr w:type="spellEnd"/>
            <w:r>
              <w:t xml:space="preserve">, </w:t>
            </w:r>
            <w:proofErr w:type="spellStart"/>
            <w:r>
              <w:t>dll</w:t>
            </w:r>
            <w:proofErr w:type="spellEnd"/>
            <w:r>
              <w:t>).</w:t>
            </w:r>
          </w:p>
        </w:tc>
      </w:tr>
      <w:tr w:rsidR="00694BD3" w14:paraId="6844F228" w14:textId="77777777" w:rsidTr="00303CD1">
        <w:tc>
          <w:tcPr>
            <w:tcW w:w="555" w:type="dxa"/>
          </w:tcPr>
          <w:p w14:paraId="30864248" w14:textId="77777777" w:rsidR="00694BD3" w:rsidRDefault="00694BD3" w:rsidP="00303CD1">
            <w:pPr>
              <w:pStyle w:val="ListParagraph"/>
              <w:ind w:left="0"/>
            </w:pPr>
            <w:r>
              <w:t xml:space="preserve">4. </w:t>
            </w:r>
          </w:p>
        </w:tc>
        <w:tc>
          <w:tcPr>
            <w:tcW w:w="8299" w:type="dxa"/>
          </w:tcPr>
          <w:p w14:paraId="29A98AF7" w14:textId="77777777" w:rsidR="00694BD3" w:rsidRDefault="00694BD3"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w:t>
            </w:r>
            <w:proofErr w:type="spellStart"/>
            <w:r>
              <w:t>informasi</w:t>
            </w:r>
            <w:proofErr w:type="spellEnd"/>
            <w:r>
              <w:t xml:space="preserve"> yang </w:t>
            </w:r>
            <w:proofErr w:type="spellStart"/>
            <w:r>
              <w:t>saya</w:t>
            </w:r>
            <w:proofErr w:type="spellEnd"/>
            <w:r>
              <w:t xml:space="preserve"> </w:t>
            </w:r>
            <w:proofErr w:type="spellStart"/>
            <w:r>
              <w:t>melalui</w:t>
            </w:r>
            <w:proofErr w:type="spellEnd"/>
            <w:r>
              <w:t xml:space="preserve"> FGD </w:t>
            </w:r>
            <w:proofErr w:type="spellStart"/>
            <w:r>
              <w:t>ini</w:t>
            </w:r>
            <w:proofErr w:type="spellEnd"/>
            <w:r>
              <w:t xml:space="preserve"> </w:t>
            </w:r>
            <w:proofErr w:type="spellStart"/>
            <w:r>
              <w:t>digunakan</w:t>
            </w:r>
            <w:proofErr w:type="spellEnd"/>
            <w:r>
              <w:t xml:space="preserve"> </w:t>
            </w:r>
            <w:proofErr w:type="spellStart"/>
            <w:r>
              <w:t>untuk</w:t>
            </w:r>
            <w:proofErr w:type="spellEnd"/>
            <w:r>
              <w:t xml:space="preserve"> </w:t>
            </w:r>
            <w:proofErr w:type="spellStart"/>
            <w:r>
              <w:t>mengevaluasi</w:t>
            </w:r>
            <w:proofErr w:type="spellEnd"/>
            <w:r>
              <w:t xml:space="preserve"> </w:t>
            </w:r>
            <w:proofErr w:type="spellStart"/>
            <w:r>
              <w:t>hubungan</w:t>
            </w:r>
            <w:proofErr w:type="spellEnd"/>
            <w:r>
              <w:t xml:space="preserve"> </w:t>
            </w:r>
            <w:proofErr w:type="spellStart"/>
            <w:r>
              <w:t>antar</w:t>
            </w:r>
            <w:proofErr w:type="spellEnd"/>
            <w:r>
              <w:t xml:space="preserve"> </w:t>
            </w:r>
            <w:proofErr w:type="spellStart"/>
            <w:r>
              <w:t>hambatan</w:t>
            </w:r>
            <w:proofErr w:type="spellEnd"/>
            <w:r>
              <w:t xml:space="preserve"> </w:t>
            </w:r>
            <w:proofErr w:type="spellStart"/>
            <w:r>
              <w:t>dalam</w:t>
            </w:r>
            <w:proofErr w:type="spellEnd"/>
            <w:r>
              <w:t xml:space="preserve"> </w:t>
            </w:r>
            <w:proofErr w:type="spellStart"/>
            <w:r>
              <w:t>penerapan</w:t>
            </w:r>
            <w:proofErr w:type="spellEnd"/>
            <w:r>
              <w:t xml:space="preserve"> AA oleh UAI dan </w:t>
            </w:r>
            <w:proofErr w:type="spellStart"/>
            <w:r>
              <w:t>tidak</w:t>
            </w:r>
            <w:proofErr w:type="spellEnd"/>
            <w:r>
              <w:t xml:space="preserve"> </w:t>
            </w:r>
            <w:proofErr w:type="spellStart"/>
            <w:r>
              <w:t>dimaksudkan</w:t>
            </w:r>
            <w:proofErr w:type="spellEnd"/>
            <w:r>
              <w:t xml:space="preserve"> </w:t>
            </w:r>
            <w:proofErr w:type="spellStart"/>
            <w:r>
              <w:t>untuk</w:t>
            </w:r>
            <w:proofErr w:type="spellEnd"/>
            <w:r>
              <w:t xml:space="preserve"> </w:t>
            </w:r>
            <w:proofErr w:type="spellStart"/>
            <w:r>
              <w:t>dihubungkan</w:t>
            </w:r>
            <w:proofErr w:type="spellEnd"/>
            <w:r>
              <w:t xml:space="preserve"> </w:t>
            </w:r>
            <w:proofErr w:type="spellStart"/>
            <w:r>
              <w:t>secara</w:t>
            </w:r>
            <w:proofErr w:type="spellEnd"/>
            <w:r>
              <w:t xml:space="preserve"> individual </w:t>
            </w:r>
            <w:proofErr w:type="spellStart"/>
            <w:r>
              <w:t>kepada</w:t>
            </w:r>
            <w:proofErr w:type="spellEnd"/>
            <w:r>
              <w:t xml:space="preserve"> </w:t>
            </w:r>
            <w:proofErr w:type="spellStart"/>
            <w:r>
              <w:t>saya</w:t>
            </w:r>
            <w:proofErr w:type="spellEnd"/>
            <w:r>
              <w:t xml:space="preserve"> </w:t>
            </w:r>
            <w:proofErr w:type="spellStart"/>
            <w:r>
              <w:t>secara</w:t>
            </w:r>
            <w:proofErr w:type="spellEnd"/>
            <w:r>
              <w:t xml:space="preserve"> personal. Saya juga </w:t>
            </w:r>
            <w:proofErr w:type="spellStart"/>
            <w:r>
              <w:t>memahami</w:t>
            </w:r>
            <w:proofErr w:type="spellEnd"/>
            <w:r>
              <w:t xml:space="preserve"> dan </w:t>
            </w:r>
            <w:proofErr w:type="spellStart"/>
            <w:r>
              <w:t>menerima</w:t>
            </w:r>
            <w:proofErr w:type="spellEnd"/>
            <w:r>
              <w:t xml:space="preserve"> </w:t>
            </w:r>
            <w:proofErr w:type="spellStart"/>
            <w:r>
              <w:t>bahwa</w:t>
            </w:r>
            <w:proofErr w:type="spellEnd"/>
            <w:r>
              <w:t xml:space="preserve"> </w:t>
            </w:r>
            <w:proofErr w:type="spellStart"/>
            <w:r>
              <w:t>hasil</w:t>
            </w:r>
            <w:proofErr w:type="spellEnd"/>
            <w:r>
              <w:t xml:space="preserve"> </w:t>
            </w:r>
            <w:proofErr w:type="spellStart"/>
            <w:r>
              <w:t>penelitian</w:t>
            </w:r>
            <w:proofErr w:type="spellEnd"/>
            <w:r>
              <w:t xml:space="preserve"> </w:t>
            </w:r>
            <w:proofErr w:type="spellStart"/>
            <w:r>
              <w:t>ini</w:t>
            </w:r>
            <w:proofErr w:type="spellEnd"/>
            <w:r>
              <w:t xml:space="preserve"> </w:t>
            </w:r>
            <w:proofErr w:type="spellStart"/>
            <w:r>
              <w:t>akan</w:t>
            </w:r>
            <w:proofErr w:type="spellEnd"/>
            <w:r>
              <w:t xml:space="preserve"> </w:t>
            </w:r>
            <w:proofErr w:type="spellStart"/>
            <w:r>
              <w:t>dipublikasikan</w:t>
            </w:r>
            <w:proofErr w:type="spellEnd"/>
            <w:r>
              <w:t xml:space="preserve"> </w:t>
            </w:r>
            <w:proofErr w:type="spellStart"/>
            <w:r>
              <w:t>sebagai</w:t>
            </w:r>
            <w:proofErr w:type="spellEnd"/>
            <w:r>
              <w:t xml:space="preserve"> </w:t>
            </w:r>
            <w:proofErr w:type="spellStart"/>
            <w:r>
              <w:t>naskah</w:t>
            </w:r>
            <w:proofErr w:type="spellEnd"/>
            <w:r>
              <w:t xml:space="preserve"> </w:t>
            </w:r>
            <w:proofErr w:type="spellStart"/>
            <w:r>
              <w:t>akademik</w:t>
            </w:r>
            <w:proofErr w:type="spellEnd"/>
            <w:r>
              <w:t xml:space="preserve"> (</w:t>
            </w:r>
            <w:proofErr w:type="spellStart"/>
            <w:r>
              <w:t>makalah</w:t>
            </w:r>
            <w:proofErr w:type="spellEnd"/>
            <w:r>
              <w:t xml:space="preserve"> </w:t>
            </w:r>
            <w:proofErr w:type="spellStart"/>
            <w:r>
              <w:t>atau</w:t>
            </w:r>
            <w:proofErr w:type="spellEnd"/>
            <w:r>
              <w:t xml:space="preserve"> </w:t>
            </w:r>
            <w:proofErr w:type="spellStart"/>
            <w:r>
              <w:t>disertasi</w:t>
            </w:r>
            <w:proofErr w:type="spellEnd"/>
            <w:r>
              <w:t xml:space="preserve"> </w:t>
            </w:r>
            <w:proofErr w:type="spellStart"/>
            <w:r>
              <w:t>doktoral</w:t>
            </w:r>
            <w:proofErr w:type="spellEnd"/>
            <w:r>
              <w:t>).</w:t>
            </w:r>
          </w:p>
        </w:tc>
      </w:tr>
      <w:tr w:rsidR="00694BD3" w14:paraId="762A3527" w14:textId="77777777" w:rsidTr="00303CD1">
        <w:tc>
          <w:tcPr>
            <w:tcW w:w="555" w:type="dxa"/>
          </w:tcPr>
          <w:p w14:paraId="380ACCDC" w14:textId="77777777" w:rsidR="00694BD3" w:rsidRDefault="00694BD3" w:rsidP="00303CD1">
            <w:pPr>
              <w:pStyle w:val="ListParagraph"/>
              <w:ind w:left="0"/>
            </w:pPr>
            <w:r>
              <w:t>5.a.</w:t>
            </w:r>
          </w:p>
        </w:tc>
        <w:tc>
          <w:tcPr>
            <w:tcW w:w="8299" w:type="dxa"/>
          </w:tcPr>
          <w:p w14:paraId="1161F615" w14:textId="77777777" w:rsidR="00694BD3" w:rsidRDefault="00694BD3"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data yang </w:t>
            </w:r>
            <w:proofErr w:type="spellStart"/>
            <w:r>
              <w:t>saya</w:t>
            </w:r>
            <w:proofErr w:type="spellEnd"/>
            <w:r>
              <w:t xml:space="preserve"> </w:t>
            </w:r>
            <w:proofErr w:type="spellStart"/>
            <w:r>
              <w:t>berikan</w:t>
            </w:r>
            <w:proofErr w:type="spellEnd"/>
            <w:r>
              <w:t xml:space="preserve"> </w:t>
            </w:r>
            <w:proofErr w:type="spellStart"/>
            <w:r>
              <w:t>akan</w:t>
            </w:r>
            <w:proofErr w:type="spellEnd"/>
            <w:r>
              <w:t xml:space="preserve"> </w:t>
            </w:r>
            <w:proofErr w:type="spellStart"/>
            <w:r>
              <w:t>melalui</w:t>
            </w:r>
            <w:proofErr w:type="spellEnd"/>
            <w:r>
              <w:t xml:space="preserve"> proses </w:t>
            </w:r>
            <w:proofErr w:type="spellStart"/>
            <w:r>
              <w:t>penyamaran</w:t>
            </w:r>
            <w:proofErr w:type="spellEnd"/>
            <w:r>
              <w:t xml:space="preserve"> (</w:t>
            </w:r>
            <w:proofErr w:type="spellStart"/>
            <w:r>
              <w:t>berupa</w:t>
            </w:r>
            <w:proofErr w:type="spellEnd"/>
            <w:r>
              <w:t xml:space="preserve"> </w:t>
            </w:r>
            <w:proofErr w:type="spellStart"/>
            <w:r>
              <w:t>pseudonimisasi</w:t>
            </w:r>
            <w:proofErr w:type="spellEnd"/>
            <w:r>
              <w:t xml:space="preserve"> </w:t>
            </w:r>
            <w:proofErr w:type="spellStart"/>
            <w:r>
              <w:t>dengan</w:t>
            </w:r>
            <w:proofErr w:type="spellEnd"/>
            <w:r>
              <w:t xml:space="preserve"> </w:t>
            </w:r>
            <w:proofErr w:type="spellStart"/>
            <w:r>
              <w:t>kode</w:t>
            </w:r>
            <w:proofErr w:type="spellEnd"/>
            <w:r>
              <w:t xml:space="preserve">). Kode </w:t>
            </w:r>
            <w:proofErr w:type="spellStart"/>
            <w:r>
              <w:t>tersebut</w:t>
            </w:r>
            <w:proofErr w:type="spellEnd"/>
            <w:r>
              <w:t xml:space="preserve"> </w:t>
            </w:r>
            <w:proofErr w:type="spellStart"/>
            <w:r>
              <w:t>akan</w:t>
            </w:r>
            <w:proofErr w:type="spellEnd"/>
            <w:r>
              <w:t xml:space="preserve"> </w:t>
            </w:r>
            <w:proofErr w:type="spellStart"/>
            <w:r>
              <w:t>disimpan</w:t>
            </w:r>
            <w:proofErr w:type="spellEnd"/>
            <w:r>
              <w:t xml:space="preserve"> </w:t>
            </w:r>
            <w:proofErr w:type="spellStart"/>
            <w:r>
              <w:t>secara</w:t>
            </w:r>
            <w:proofErr w:type="spellEnd"/>
            <w:r>
              <w:t xml:space="preserve"> digital </w:t>
            </w:r>
            <w:proofErr w:type="spellStart"/>
            <w:r>
              <w:t>dengan</w:t>
            </w:r>
            <w:proofErr w:type="spellEnd"/>
            <w:r>
              <w:t xml:space="preserve"> </w:t>
            </w:r>
            <w:proofErr w:type="spellStart"/>
            <w:r>
              <w:lastRenderedPageBreak/>
              <w:t>pengamanan</w:t>
            </w:r>
            <w:proofErr w:type="spellEnd"/>
            <w:r>
              <w:t xml:space="preserve"> yang </w:t>
            </w:r>
            <w:proofErr w:type="spellStart"/>
            <w:r>
              <w:t>memadai</w:t>
            </w:r>
            <w:proofErr w:type="spellEnd"/>
            <w:r>
              <w:t xml:space="preserve"> </w:t>
            </w:r>
            <w:proofErr w:type="spellStart"/>
            <w:r>
              <w:t>sesuai</w:t>
            </w:r>
            <w:proofErr w:type="spellEnd"/>
            <w:r>
              <w:t xml:space="preserve"> </w:t>
            </w:r>
            <w:proofErr w:type="spellStart"/>
            <w:r>
              <w:t>standar</w:t>
            </w:r>
            <w:proofErr w:type="spellEnd"/>
            <w:r>
              <w:t xml:space="preserve"> dan </w:t>
            </w:r>
            <w:proofErr w:type="spellStart"/>
            <w:r>
              <w:t>kebijakan</w:t>
            </w:r>
            <w:proofErr w:type="spellEnd"/>
            <w:r>
              <w:t xml:space="preserve"> universitas, </w:t>
            </w:r>
            <w:proofErr w:type="spellStart"/>
            <w:r>
              <w:t>sehingga</w:t>
            </w:r>
            <w:proofErr w:type="spellEnd"/>
            <w:r>
              <w:t xml:space="preserve"> data yang </w:t>
            </w:r>
            <w:proofErr w:type="spellStart"/>
            <w:r>
              <w:t>dianalisis</w:t>
            </w:r>
            <w:proofErr w:type="spellEnd"/>
            <w:r>
              <w:t xml:space="preserve"> </w:t>
            </w:r>
            <w:proofErr w:type="spellStart"/>
            <w:r>
              <w:t>tidak</w:t>
            </w:r>
            <w:proofErr w:type="spellEnd"/>
            <w:r>
              <w:t xml:space="preserve"> </w:t>
            </w:r>
            <w:proofErr w:type="spellStart"/>
            <w:r>
              <w:t>dihubungkan</w:t>
            </w:r>
            <w:proofErr w:type="spellEnd"/>
            <w:r>
              <w:t xml:space="preserve"> </w:t>
            </w:r>
            <w:proofErr w:type="spellStart"/>
            <w:r>
              <w:t>secara</w:t>
            </w:r>
            <w:proofErr w:type="spellEnd"/>
            <w:r>
              <w:t xml:space="preserve"> personal </w:t>
            </w:r>
            <w:proofErr w:type="spellStart"/>
            <w:r>
              <w:t>kepada</w:t>
            </w:r>
            <w:proofErr w:type="spellEnd"/>
            <w:r>
              <w:t xml:space="preserve"> </w:t>
            </w:r>
            <w:proofErr w:type="spellStart"/>
            <w:r>
              <w:t>saya</w:t>
            </w:r>
            <w:proofErr w:type="spellEnd"/>
            <w:r>
              <w:t xml:space="preserve">. </w:t>
            </w:r>
          </w:p>
        </w:tc>
      </w:tr>
      <w:tr w:rsidR="00694BD3" w14:paraId="798E41DA" w14:textId="77777777" w:rsidTr="00303CD1">
        <w:tc>
          <w:tcPr>
            <w:tcW w:w="555" w:type="dxa"/>
          </w:tcPr>
          <w:p w14:paraId="4C461BD8" w14:textId="77777777" w:rsidR="00694BD3" w:rsidRDefault="00694BD3" w:rsidP="00303CD1">
            <w:pPr>
              <w:pStyle w:val="ListParagraph"/>
              <w:ind w:left="0"/>
            </w:pPr>
            <w:r>
              <w:lastRenderedPageBreak/>
              <w:t>5.b.</w:t>
            </w:r>
          </w:p>
        </w:tc>
        <w:tc>
          <w:tcPr>
            <w:tcW w:w="8299" w:type="dxa"/>
          </w:tcPr>
          <w:p w14:paraId="38A6FEEB" w14:textId="77777777" w:rsidR="00694BD3" w:rsidRDefault="00694BD3" w:rsidP="00303CD1">
            <w:pPr>
              <w:pStyle w:val="ListParagraph"/>
              <w:ind w:left="0"/>
            </w:pPr>
            <w:r>
              <w:t xml:space="preserve">Saya </w:t>
            </w:r>
            <w:proofErr w:type="spellStart"/>
            <w:r>
              <w:t>memahami</w:t>
            </w:r>
            <w:proofErr w:type="spellEnd"/>
            <w:r>
              <w:t xml:space="preserve"> </w:t>
            </w:r>
            <w:proofErr w:type="spellStart"/>
            <w:r>
              <w:t>bahwa</w:t>
            </w:r>
            <w:proofErr w:type="spellEnd"/>
            <w:r>
              <w:t xml:space="preserve"> data personal (</w:t>
            </w:r>
            <w:proofErr w:type="spellStart"/>
            <w:r>
              <w:t>yaitu</w:t>
            </w:r>
            <w:proofErr w:type="spellEnd"/>
            <w:r>
              <w:t xml:space="preserve">: </w:t>
            </w:r>
            <w:proofErr w:type="spellStart"/>
            <w:r>
              <w:t>rekaman</w:t>
            </w:r>
            <w:proofErr w:type="spellEnd"/>
            <w:r>
              <w:t xml:space="preserve">, </w:t>
            </w:r>
            <w:proofErr w:type="spellStart"/>
            <w:r>
              <w:t>kode</w:t>
            </w:r>
            <w:proofErr w:type="spellEnd"/>
            <w:r>
              <w:t xml:space="preserve"> </w:t>
            </w:r>
            <w:proofErr w:type="spellStart"/>
            <w:r>
              <w:t>untuk</w:t>
            </w:r>
            <w:proofErr w:type="spellEnd"/>
            <w:r>
              <w:t xml:space="preserve"> </w:t>
            </w:r>
            <w:proofErr w:type="spellStart"/>
            <w:r>
              <w:t>pseudonimisasi</w:t>
            </w:r>
            <w:proofErr w:type="spellEnd"/>
            <w:r>
              <w:t xml:space="preserve">, </w:t>
            </w:r>
            <w:proofErr w:type="spellStart"/>
            <w:r>
              <w:t>transkrip</w:t>
            </w:r>
            <w:proofErr w:type="spellEnd"/>
            <w:r>
              <w:t xml:space="preserve">) </w:t>
            </w:r>
            <w:proofErr w:type="spellStart"/>
            <w:r>
              <w:t>hanya</w:t>
            </w:r>
            <w:proofErr w:type="spellEnd"/>
            <w:r>
              <w:t xml:space="preserve"> </w:t>
            </w:r>
            <w:proofErr w:type="spellStart"/>
            <w:r>
              <w:t>dapat</w:t>
            </w:r>
            <w:proofErr w:type="spellEnd"/>
            <w:r>
              <w:t xml:space="preserve"> </w:t>
            </w:r>
            <w:proofErr w:type="spellStart"/>
            <w:r>
              <w:t>diakses</w:t>
            </w:r>
            <w:proofErr w:type="spellEnd"/>
            <w:r>
              <w:t xml:space="preserve"> oleh </w:t>
            </w:r>
            <w:proofErr w:type="spellStart"/>
            <w:r>
              <w:t>tim</w:t>
            </w:r>
            <w:proofErr w:type="spellEnd"/>
            <w:r>
              <w:t xml:space="preserve"> </w:t>
            </w:r>
            <w:proofErr w:type="spellStart"/>
            <w:r>
              <w:t>riset</w:t>
            </w:r>
            <w:proofErr w:type="spellEnd"/>
            <w:r>
              <w:t xml:space="preserve"> (</w:t>
            </w:r>
            <w:proofErr w:type="spellStart"/>
            <w:r>
              <w:t>peneliti</w:t>
            </w:r>
            <w:proofErr w:type="spellEnd"/>
            <w:r>
              <w:t xml:space="preserve"> dan supervisor), dan </w:t>
            </w:r>
            <w:proofErr w:type="spellStart"/>
            <w:r>
              <w:t>saya</w:t>
            </w:r>
            <w:proofErr w:type="spellEnd"/>
            <w:r>
              <w:t xml:space="preserve"> </w:t>
            </w:r>
            <w:proofErr w:type="spellStart"/>
            <w:r>
              <w:t>dapat</w:t>
            </w:r>
            <w:proofErr w:type="spellEnd"/>
            <w:r>
              <w:t xml:space="preserve"> </w:t>
            </w:r>
            <w:proofErr w:type="spellStart"/>
            <w:r>
              <w:t>bertanya</w:t>
            </w:r>
            <w:proofErr w:type="spellEnd"/>
            <w:r>
              <w:t xml:space="preserve"> </w:t>
            </w:r>
            <w:proofErr w:type="spellStart"/>
            <w:r>
              <w:t>kepada</w:t>
            </w:r>
            <w:proofErr w:type="spellEnd"/>
            <w:r>
              <w:t xml:space="preserve"> </w:t>
            </w:r>
            <w:proofErr w:type="spellStart"/>
            <w:r>
              <w:t>peneliti</w:t>
            </w:r>
            <w:proofErr w:type="spellEnd"/>
            <w:r>
              <w:t xml:space="preserve"> </w:t>
            </w:r>
            <w:proofErr w:type="spellStart"/>
            <w:r>
              <w:t>mengenai</w:t>
            </w:r>
            <w:proofErr w:type="spellEnd"/>
            <w:r>
              <w:t xml:space="preserve"> data </w:t>
            </w:r>
            <w:proofErr w:type="spellStart"/>
            <w:r>
              <w:t>saya</w:t>
            </w:r>
            <w:proofErr w:type="spellEnd"/>
            <w:r>
              <w:t xml:space="preserve"> dan proses yang </w:t>
            </w:r>
            <w:proofErr w:type="spellStart"/>
            <w:r>
              <w:t>dilakukan</w:t>
            </w:r>
            <w:proofErr w:type="spellEnd"/>
            <w:r>
              <w:t xml:space="preserve"> </w:t>
            </w:r>
            <w:proofErr w:type="spellStart"/>
            <w:r>
              <w:t>terhadap</w:t>
            </w:r>
            <w:proofErr w:type="spellEnd"/>
            <w:r>
              <w:t xml:space="preserve"> data personal </w:t>
            </w:r>
            <w:proofErr w:type="spellStart"/>
            <w:r>
              <w:t>saya</w:t>
            </w:r>
            <w:proofErr w:type="spellEnd"/>
            <w:r>
              <w:t xml:space="preserve">. Saya juga </w:t>
            </w:r>
            <w:proofErr w:type="spellStart"/>
            <w:r>
              <w:t>memahami</w:t>
            </w:r>
            <w:proofErr w:type="spellEnd"/>
            <w:r>
              <w:t xml:space="preserve"> </w:t>
            </w:r>
            <w:proofErr w:type="spellStart"/>
            <w:r>
              <w:t>bahwa</w:t>
            </w:r>
            <w:proofErr w:type="spellEnd"/>
            <w:r>
              <w:t xml:space="preserve"> data personal </w:t>
            </w:r>
            <w:proofErr w:type="spellStart"/>
            <w:r>
              <w:t>akan</w:t>
            </w:r>
            <w:proofErr w:type="spellEnd"/>
            <w:r>
              <w:t xml:space="preserve"> </w:t>
            </w:r>
            <w:proofErr w:type="spellStart"/>
            <w:r>
              <w:t>dihapus</w:t>
            </w:r>
            <w:proofErr w:type="spellEnd"/>
            <w:r>
              <w:t xml:space="preserve"> </w:t>
            </w:r>
            <w:proofErr w:type="spellStart"/>
            <w:r>
              <w:t>tiga</w:t>
            </w:r>
            <w:proofErr w:type="spellEnd"/>
            <w:r>
              <w:t xml:space="preserve"> </w:t>
            </w:r>
            <w:proofErr w:type="spellStart"/>
            <w:r>
              <w:t>bulan</w:t>
            </w:r>
            <w:proofErr w:type="spellEnd"/>
            <w:r>
              <w:t xml:space="preserve"> </w:t>
            </w:r>
            <w:proofErr w:type="spellStart"/>
            <w:r>
              <w:t>setelah</w:t>
            </w:r>
            <w:proofErr w:type="spellEnd"/>
            <w:r>
              <w:t xml:space="preserve"> </w:t>
            </w:r>
            <w:proofErr w:type="spellStart"/>
            <w:r>
              <w:t>publikasi</w:t>
            </w:r>
            <w:proofErr w:type="spellEnd"/>
            <w:r>
              <w:t xml:space="preserve"> </w:t>
            </w:r>
            <w:proofErr w:type="spellStart"/>
            <w:r>
              <w:t>atau</w:t>
            </w:r>
            <w:proofErr w:type="spellEnd"/>
            <w:r>
              <w:t xml:space="preserve"> </w:t>
            </w:r>
            <w:proofErr w:type="spellStart"/>
            <w:r>
              <w:t>selesainya</w:t>
            </w:r>
            <w:proofErr w:type="spellEnd"/>
            <w:r>
              <w:t xml:space="preserve"> </w:t>
            </w:r>
            <w:proofErr w:type="spellStart"/>
            <w:r>
              <w:t>disertasi</w:t>
            </w:r>
            <w:proofErr w:type="spellEnd"/>
            <w:r>
              <w:t xml:space="preserve"> </w:t>
            </w:r>
            <w:proofErr w:type="spellStart"/>
            <w:r>
              <w:t>doktoral</w:t>
            </w:r>
            <w:proofErr w:type="spellEnd"/>
            <w:r>
              <w:t xml:space="preserve"> </w:t>
            </w:r>
            <w:proofErr w:type="spellStart"/>
            <w:r>
              <w:t>penelitian</w:t>
            </w:r>
            <w:proofErr w:type="spellEnd"/>
            <w:r>
              <w:t xml:space="preserve"> </w:t>
            </w:r>
            <w:proofErr w:type="spellStart"/>
            <w:r>
              <w:t>ini</w:t>
            </w:r>
            <w:proofErr w:type="spellEnd"/>
            <w:r>
              <w:t>.</w:t>
            </w:r>
          </w:p>
        </w:tc>
      </w:tr>
      <w:tr w:rsidR="00694BD3" w14:paraId="27A6B5BD" w14:textId="77777777" w:rsidTr="00303CD1">
        <w:tc>
          <w:tcPr>
            <w:tcW w:w="555" w:type="dxa"/>
          </w:tcPr>
          <w:p w14:paraId="61814925" w14:textId="77777777" w:rsidR="00694BD3" w:rsidRDefault="00694BD3" w:rsidP="00303CD1">
            <w:pPr>
              <w:pStyle w:val="ListParagraph"/>
              <w:ind w:left="0"/>
            </w:pPr>
            <w:r>
              <w:t>5.c.</w:t>
            </w:r>
          </w:p>
        </w:tc>
        <w:tc>
          <w:tcPr>
            <w:tcW w:w="8299" w:type="dxa"/>
          </w:tcPr>
          <w:p w14:paraId="37E00182" w14:textId="77777777" w:rsidR="00694BD3" w:rsidRDefault="00694BD3" w:rsidP="00303CD1">
            <w:pPr>
              <w:pStyle w:val="ListParagraph"/>
              <w:ind w:left="0"/>
            </w:pPr>
            <w:r>
              <w:rPr>
                <w:color w:val="000000" w:themeColor="text1"/>
              </w:rPr>
              <w:t xml:space="preserve">Saya </w:t>
            </w:r>
            <w:proofErr w:type="spellStart"/>
            <w:r>
              <w:rPr>
                <w:color w:val="000000" w:themeColor="text1"/>
              </w:rPr>
              <w:t>memahami</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peneliti</w:t>
            </w:r>
            <w:proofErr w:type="spellEnd"/>
            <w:r>
              <w:rPr>
                <w:color w:val="000000" w:themeColor="text1"/>
              </w:rPr>
              <w:t xml:space="preserve"> </w:t>
            </w:r>
            <w:proofErr w:type="spellStart"/>
            <w:r>
              <w:rPr>
                <w:color w:val="000000" w:themeColor="text1"/>
              </w:rPr>
              <w:t>telah</w:t>
            </w:r>
            <w:proofErr w:type="spellEnd"/>
            <w:r>
              <w:rPr>
                <w:color w:val="000000" w:themeColor="text1"/>
              </w:rPr>
              <w:t xml:space="preserve"> </w:t>
            </w:r>
            <w:proofErr w:type="spellStart"/>
            <w:r>
              <w:rPr>
                <w:color w:val="000000" w:themeColor="text1"/>
              </w:rPr>
              <w:t>melakukan</w:t>
            </w:r>
            <w:proofErr w:type="spellEnd"/>
            <w:r>
              <w:rPr>
                <w:color w:val="000000" w:themeColor="text1"/>
              </w:rPr>
              <w:t xml:space="preserve"> </w:t>
            </w:r>
            <w:proofErr w:type="spellStart"/>
            <w:r>
              <w:rPr>
                <w:color w:val="000000" w:themeColor="text1"/>
              </w:rPr>
              <w:t>upaya</w:t>
            </w:r>
            <w:proofErr w:type="spellEnd"/>
            <w:r>
              <w:rPr>
                <w:color w:val="000000" w:themeColor="text1"/>
              </w:rPr>
              <w:t xml:space="preserve"> </w:t>
            </w:r>
            <w:proofErr w:type="spellStart"/>
            <w:r>
              <w:rPr>
                <w:color w:val="000000" w:themeColor="text1"/>
              </w:rPr>
              <w:t>terbaik</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menyamarkan</w:t>
            </w:r>
            <w:proofErr w:type="spellEnd"/>
            <w:r>
              <w:rPr>
                <w:color w:val="000000" w:themeColor="text1"/>
              </w:rPr>
              <w:t xml:space="preserve"> data personal </w:t>
            </w:r>
            <w:proofErr w:type="spellStart"/>
            <w:r>
              <w:rPr>
                <w:color w:val="000000" w:themeColor="text1"/>
              </w:rPr>
              <w:t>saya</w:t>
            </w:r>
            <w:proofErr w:type="spellEnd"/>
            <w:r>
              <w:rPr>
                <w:color w:val="000000" w:themeColor="text1"/>
              </w:rPr>
              <w:t xml:space="preserve">. </w:t>
            </w:r>
            <w:proofErr w:type="spellStart"/>
            <w:r>
              <w:rPr>
                <w:color w:val="000000" w:themeColor="text1"/>
              </w:rPr>
              <w:t>Namun</w:t>
            </w:r>
            <w:proofErr w:type="spellEnd"/>
            <w:r>
              <w:rPr>
                <w:color w:val="000000" w:themeColor="text1"/>
              </w:rPr>
              <w:t xml:space="preserve"> </w:t>
            </w:r>
            <w:proofErr w:type="spellStart"/>
            <w:r>
              <w:rPr>
                <w:color w:val="000000" w:themeColor="text1"/>
              </w:rPr>
              <w:t>demikian</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menerima</w:t>
            </w:r>
            <w:proofErr w:type="spellEnd"/>
            <w:r>
              <w:rPr>
                <w:color w:val="000000" w:themeColor="text1"/>
              </w:rPr>
              <w:t xml:space="preserve"> </w:t>
            </w:r>
            <w:proofErr w:type="spellStart"/>
            <w:r>
              <w:rPr>
                <w:color w:val="000000" w:themeColor="text1"/>
              </w:rPr>
              <w:t>bahwa</w:t>
            </w:r>
            <w:proofErr w:type="spellEnd"/>
            <w:r>
              <w:rPr>
                <w:color w:val="000000" w:themeColor="text1"/>
              </w:rPr>
              <w:t xml:space="preserve"> </w:t>
            </w:r>
            <w:proofErr w:type="spellStart"/>
            <w:r>
              <w:rPr>
                <w:color w:val="000000" w:themeColor="text1"/>
              </w:rPr>
              <w:t>terdapat</w:t>
            </w:r>
            <w:proofErr w:type="spellEnd"/>
            <w:r>
              <w:rPr>
                <w:color w:val="000000" w:themeColor="text1"/>
              </w:rPr>
              <w:t xml:space="preserve"> </w:t>
            </w:r>
            <w:proofErr w:type="spellStart"/>
            <w:r>
              <w:rPr>
                <w:color w:val="000000" w:themeColor="text1"/>
              </w:rPr>
              <w:t>kemungkinan</w:t>
            </w:r>
            <w:proofErr w:type="spellEnd"/>
            <w:r>
              <w:rPr>
                <w:color w:val="000000" w:themeColor="text1"/>
              </w:rPr>
              <w:t xml:space="preserve"> </w:t>
            </w:r>
            <w:proofErr w:type="spellStart"/>
            <w:r>
              <w:rPr>
                <w:color w:val="000000" w:themeColor="text1"/>
              </w:rPr>
              <w:t>untuk</w:t>
            </w:r>
            <w:proofErr w:type="spellEnd"/>
            <w:r>
              <w:rPr>
                <w:color w:val="000000" w:themeColor="text1"/>
              </w:rPr>
              <w:t xml:space="preserve"> </w:t>
            </w:r>
            <w:proofErr w:type="spellStart"/>
            <w:r>
              <w:rPr>
                <w:color w:val="000000" w:themeColor="text1"/>
              </w:rPr>
              <w:t>reidentifikasi</w:t>
            </w:r>
            <w:proofErr w:type="spellEnd"/>
            <w:r>
              <w:rPr>
                <w:color w:val="000000" w:themeColor="text1"/>
              </w:rPr>
              <w:t xml:space="preserve"> </w:t>
            </w:r>
            <w:proofErr w:type="spellStart"/>
            <w:r>
              <w:rPr>
                <w:color w:val="000000" w:themeColor="text1"/>
              </w:rPr>
              <w:t>kepada</w:t>
            </w:r>
            <w:proofErr w:type="spellEnd"/>
            <w:r>
              <w:rPr>
                <w:color w:val="000000" w:themeColor="text1"/>
              </w:rPr>
              <w:t xml:space="preserve"> </w:t>
            </w:r>
            <w:proofErr w:type="spellStart"/>
            <w:r>
              <w:rPr>
                <w:color w:val="000000" w:themeColor="text1"/>
              </w:rPr>
              <w:t>saya</w:t>
            </w:r>
            <w:proofErr w:type="spellEnd"/>
            <w:r>
              <w:rPr>
                <w:color w:val="000000" w:themeColor="text1"/>
              </w:rPr>
              <w:t xml:space="preserve"> </w:t>
            </w:r>
            <w:proofErr w:type="spellStart"/>
            <w:r>
              <w:rPr>
                <w:color w:val="000000" w:themeColor="text1"/>
              </w:rPr>
              <w:t>secara</w:t>
            </w:r>
            <w:proofErr w:type="spellEnd"/>
            <w:r>
              <w:rPr>
                <w:color w:val="000000" w:themeColor="text1"/>
              </w:rPr>
              <w:t xml:space="preserve"> personal.</w:t>
            </w:r>
          </w:p>
        </w:tc>
      </w:tr>
      <w:tr w:rsidR="00694BD3" w14:paraId="092A57DF" w14:textId="77777777" w:rsidTr="00303CD1">
        <w:tc>
          <w:tcPr>
            <w:tcW w:w="555" w:type="dxa"/>
          </w:tcPr>
          <w:p w14:paraId="4196E183" w14:textId="77777777" w:rsidR="00694BD3" w:rsidRDefault="00694BD3" w:rsidP="00303CD1">
            <w:pPr>
              <w:pStyle w:val="ListParagraph"/>
              <w:ind w:left="0"/>
            </w:pPr>
            <w:r>
              <w:t>5.d.</w:t>
            </w:r>
          </w:p>
        </w:tc>
        <w:tc>
          <w:tcPr>
            <w:tcW w:w="8299" w:type="dxa"/>
          </w:tcPr>
          <w:p w14:paraId="54562DDD" w14:textId="77777777" w:rsidR="00694BD3" w:rsidRDefault="00694BD3" w:rsidP="00303CD1">
            <w:pPr>
              <w:pStyle w:val="ListParagraph"/>
              <w:ind w:left="0"/>
            </w:pPr>
            <w:r w:rsidRPr="0099774C">
              <w:t xml:space="preserve">Saya </w:t>
            </w:r>
            <w:proofErr w:type="spellStart"/>
            <w:r w:rsidRPr="0099774C">
              <w:t>menyatakan</w:t>
            </w:r>
            <w:proofErr w:type="spellEnd"/>
            <w:r w:rsidRPr="0099774C">
              <w:t xml:space="preserve"> </w:t>
            </w:r>
            <w:proofErr w:type="spellStart"/>
            <w:r w:rsidRPr="0099774C">
              <w:t>bersedia</w:t>
            </w:r>
            <w:proofErr w:type="spellEnd"/>
            <w:r w:rsidRPr="0099774C">
              <w:t xml:space="preserve"> </w:t>
            </w:r>
            <w:proofErr w:type="spellStart"/>
            <w:r w:rsidRPr="0099774C">
              <w:t>bahwa</w:t>
            </w:r>
            <w:proofErr w:type="spellEnd"/>
            <w:r w:rsidRPr="0099774C">
              <w:t xml:space="preserve"> data </w:t>
            </w:r>
            <w:proofErr w:type="spellStart"/>
            <w:r w:rsidRPr="0099774C">
              <w:t>penelitian</w:t>
            </w:r>
            <w:proofErr w:type="spellEnd"/>
            <w:r w:rsidRPr="0099774C">
              <w:t xml:space="preserve"> </w:t>
            </w:r>
            <w:r>
              <w:t xml:space="preserve">yang </w:t>
            </w:r>
            <w:proofErr w:type="spellStart"/>
            <w:r>
              <w:t>telah</w:t>
            </w:r>
            <w:proofErr w:type="spellEnd"/>
            <w:r>
              <w:t xml:space="preserve"> </w:t>
            </w:r>
            <w:proofErr w:type="spellStart"/>
            <w:r>
              <w:t>disamarkan</w:t>
            </w:r>
            <w:proofErr w:type="spellEnd"/>
            <w:r w:rsidRPr="0099774C">
              <w:t xml:space="preserve"> </w:t>
            </w:r>
            <w:proofErr w:type="spellStart"/>
            <w:r w:rsidRPr="0099774C">
              <w:t>akan</w:t>
            </w:r>
            <w:proofErr w:type="spellEnd"/>
            <w:r w:rsidRPr="0099774C">
              <w:t xml:space="preserve"> </w:t>
            </w:r>
            <w:proofErr w:type="spellStart"/>
            <w:r w:rsidRPr="0099774C">
              <w:t>diarsipkan</w:t>
            </w:r>
            <w:proofErr w:type="spellEnd"/>
            <w:r w:rsidRPr="0099774C">
              <w:t xml:space="preserve"> </w:t>
            </w:r>
            <w:proofErr w:type="spellStart"/>
            <w:r w:rsidRPr="0099774C">
              <w:t>sesuai</w:t>
            </w:r>
            <w:proofErr w:type="spellEnd"/>
            <w:r w:rsidRPr="0099774C">
              <w:t xml:space="preserve"> </w:t>
            </w:r>
            <w:proofErr w:type="spellStart"/>
            <w:r w:rsidRPr="0099774C">
              <w:t>kebijakan</w:t>
            </w:r>
            <w:proofErr w:type="spellEnd"/>
            <w:r w:rsidRPr="0099774C">
              <w:t xml:space="preserve"> </w:t>
            </w:r>
            <w:proofErr w:type="spellStart"/>
            <w:r w:rsidRPr="0099774C">
              <w:t>pengelolaan</w:t>
            </w:r>
            <w:proofErr w:type="spellEnd"/>
            <w:r w:rsidRPr="0099774C">
              <w:t xml:space="preserve"> data </w:t>
            </w:r>
            <w:proofErr w:type="spellStart"/>
            <w:r w:rsidRPr="0099774C">
              <w:t>penelitian</w:t>
            </w:r>
            <w:proofErr w:type="spellEnd"/>
            <w:r w:rsidRPr="0099774C">
              <w:t xml:space="preserve"> universit</w:t>
            </w:r>
            <w:r>
              <w:t>as (TU Delft Research Data Framework Policy di https://data.4tu.nl/</w:t>
            </w:r>
            <w:r w:rsidRPr="0099774C">
              <w:t xml:space="preserve">) dan </w:t>
            </w:r>
            <w:proofErr w:type="spellStart"/>
            <w:r w:rsidRPr="0099774C">
              <w:t>dapat</w:t>
            </w:r>
            <w:proofErr w:type="spellEnd"/>
            <w:r w:rsidRPr="0099774C">
              <w:t xml:space="preserve"> </w:t>
            </w:r>
            <w:proofErr w:type="spellStart"/>
            <w:r w:rsidRPr="0099774C">
              <w:t>digunakan</w:t>
            </w:r>
            <w:proofErr w:type="spellEnd"/>
            <w:r w:rsidRPr="0099774C">
              <w:t xml:space="preserve"> </w:t>
            </w:r>
            <w:proofErr w:type="spellStart"/>
            <w:r w:rsidRPr="0099774C">
              <w:t>kembali</w:t>
            </w:r>
            <w:proofErr w:type="spellEnd"/>
            <w:r w:rsidRPr="0099774C">
              <w:t xml:space="preserve"> </w:t>
            </w:r>
            <w:proofErr w:type="spellStart"/>
            <w:r>
              <w:t>untuk</w:t>
            </w:r>
            <w:proofErr w:type="spellEnd"/>
            <w:r>
              <w:t xml:space="preserve"> </w:t>
            </w:r>
            <w:proofErr w:type="spellStart"/>
            <w:r>
              <w:t>penelitian</w:t>
            </w:r>
            <w:proofErr w:type="spellEnd"/>
            <w:r>
              <w:t xml:space="preserve"> </w:t>
            </w:r>
            <w:proofErr w:type="spellStart"/>
            <w:r>
              <w:t>lebih</w:t>
            </w:r>
            <w:proofErr w:type="spellEnd"/>
            <w:r>
              <w:t xml:space="preserve"> </w:t>
            </w:r>
            <w:proofErr w:type="spellStart"/>
            <w:r>
              <w:t>lanjut</w:t>
            </w:r>
            <w:proofErr w:type="spellEnd"/>
            <w:r>
              <w:t xml:space="preserve"> di masa </w:t>
            </w:r>
            <w:proofErr w:type="spellStart"/>
            <w:r>
              <w:t>depan</w:t>
            </w:r>
            <w:proofErr w:type="spellEnd"/>
            <w:r>
              <w:t>.</w:t>
            </w:r>
          </w:p>
        </w:tc>
      </w:tr>
    </w:tbl>
    <w:p w14:paraId="3879BEA9" w14:textId="77777777" w:rsidR="00694BD3" w:rsidRDefault="00694BD3" w:rsidP="00694BD3"/>
    <w:p w14:paraId="31941929" w14:textId="77777777" w:rsidR="00694BD3" w:rsidRDefault="00694BD3" w:rsidP="00694BD3">
      <w:pPr>
        <w:jc w:val="center"/>
      </w:pPr>
      <w:r>
        <w:t xml:space="preserve">Saya </w:t>
      </w:r>
      <w:proofErr w:type="spellStart"/>
      <w:r>
        <w:t>menyatakan</w:t>
      </w:r>
      <w:proofErr w:type="spellEnd"/>
      <w:r>
        <w:t xml:space="preserve"> </w:t>
      </w:r>
      <w:proofErr w:type="spellStart"/>
      <w:r>
        <w:t>bersedia</w:t>
      </w:r>
      <w:proofErr w:type="spellEnd"/>
      <w:r>
        <w:t xml:space="preserve"> </w:t>
      </w:r>
      <w:proofErr w:type="spellStart"/>
      <w:r>
        <w:t>berpartisipasi</w:t>
      </w:r>
      <w:proofErr w:type="spellEnd"/>
      <w:r>
        <w:t xml:space="preserve"> </w:t>
      </w:r>
      <w:proofErr w:type="spellStart"/>
      <w:r>
        <w:t>dalam</w:t>
      </w:r>
      <w:proofErr w:type="spellEnd"/>
      <w:r>
        <w:t xml:space="preserve"> FGD </w:t>
      </w:r>
      <w:proofErr w:type="spellStart"/>
      <w:proofErr w:type="gramStart"/>
      <w:r>
        <w:t>ini</w:t>
      </w:r>
      <w:proofErr w:type="spellEnd"/>
      <w:r>
        <w:t xml:space="preserve">  (</w:t>
      </w:r>
      <w:proofErr w:type="spellStart"/>
      <w:proofErr w:type="gramEnd"/>
      <w:r>
        <w:t>coret</w:t>
      </w:r>
      <w:proofErr w:type="spellEnd"/>
      <w:r>
        <w:t xml:space="preserve"> yang </w:t>
      </w:r>
      <w:proofErr w:type="spellStart"/>
      <w:r>
        <w:t>tidak</w:t>
      </w:r>
      <w:proofErr w:type="spellEnd"/>
      <w:r>
        <w:t xml:space="preserve"> </w:t>
      </w:r>
      <w:proofErr w:type="spellStart"/>
      <w:r>
        <w:t>sesuai</w:t>
      </w:r>
      <w:proofErr w:type="spellEnd"/>
      <w:r>
        <w:t>).</w:t>
      </w:r>
    </w:p>
    <w:p w14:paraId="1996037A" w14:textId="77777777" w:rsidR="00694BD3" w:rsidRDefault="00694BD3" w:rsidP="00694BD3">
      <w:pPr>
        <w:rPr>
          <w:b/>
          <w:lang w:val="en-GB"/>
        </w:rPr>
      </w:pPr>
      <w:r>
        <w:rPr>
          <w:lang w:val="en-GB"/>
        </w:rPr>
        <w:tab/>
      </w:r>
      <w:r>
        <w:rPr>
          <w:lang w:val="en-GB"/>
        </w:rPr>
        <w:tab/>
      </w:r>
      <w:r>
        <w:rPr>
          <w:lang w:val="en-GB"/>
        </w:rPr>
        <w:tab/>
      </w:r>
      <w:r>
        <w:rPr>
          <w:b/>
          <w:lang w:val="en-GB"/>
        </w:rPr>
        <w:t>Ya</w:t>
      </w:r>
      <w:r>
        <w:rPr>
          <w:b/>
          <w:lang w:val="en-GB"/>
        </w:rPr>
        <w:tab/>
      </w:r>
      <w:r>
        <w:rPr>
          <w:b/>
          <w:lang w:val="en-GB"/>
        </w:rPr>
        <w:tab/>
      </w:r>
      <w:r>
        <w:rPr>
          <w:b/>
          <w:lang w:val="en-GB"/>
        </w:rPr>
        <w:tab/>
      </w:r>
      <w:r>
        <w:rPr>
          <w:b/>
          <w:lang w:val="en-GB"/>
        </w:rPr>
        <w:tab/>
      </w:r>
      <w:r>
        <w:rPr>
          <w:b/>
          <w:lang w:val="en-GB"/>
        </w:rPr>
        <w:tab/>
      </w:r>
      <w:r>
        <w:rPr>
          <w:b/>
          <w:lang w:val="en-GB"/>
        </w:rPr>
        <w:tab/>
      </w:r>
      <w:r w:rsidRPr="0006738D">
        <w:rPr>
          <w:b/>
          <w:lang w:val="en-GB"/>
        </w:rPr>
        <w:t>Tidak</w:t>
      </w:r>
    </w:p>
    <w:p w14:paraId="2B102109" w14:textId="77777777" w:rsidR="00694BD3" w:rsidRPr="00537902" w:rsidRDefault="00694BD3" w:rsidP="00694BD3">
      <w:pPr>
        <w:rPr>
          <w:lang w:val="en-GB"/>
        </w:rPr>
      </w:pPr>
      <w:proofErr w:type="spellStart"/>
      <w:r>
        <w:rPr>
          <w:lang w:val="en-GB"/>
        </w:rPr>
        <w:t>Partisipan</w:t>
      </w:r>
      <w:proofErr w:type="spellEnd"/>
      <w:r>
        <w:rPr>
          <w:lang w:val="en-GB"/>
        </w:rPr>
        <w:t>:</w:t>
      </w:r>
      <w:r>
        <w:rPr>
          <w:lang w:val="en-GB"/>
        </w:rPr>
        <w:tab/>
      </w:r>
      <w:r>
        <w:rPr>
          <w:lang w:val="en-GB"/>
        </w:rPr>
        <w:tab/>
      </w:r>
      <w:r>
        <w:rPr>
          <w:lang w:val="en-GB"/>
        </w:rPr>
        <w:tab/>
      </w:r>
      <w:r>
        <w:rPr>
          <w:lang w:val="en-GB"/>
        </w:rPr>
        <w:tab/>
        <w:t xml:space="preserve">Paraf </w:t>
      </w:r>
      <w:proofErr w:type="spellStart"/>
      <w:r>
        <w:rPr>
          <w:lang w:val="en-GB"/>
        </w:rPr>
        <w:t>Partisipan</w:t>
      </w:r>
      <w:proofErr w:type="spellEnd"/>
      <w:r>
        <w:rPr>
          <w:lang w:val="en-GB"/>
        </w:rPr>
        <w:t xml:space="preserve">: </w:t>
      </w:r>
      <w:r>
        <w:rPr>
          <w:lang w:val="en-GB"/>
        </w:rPr>
        <w:tab/>
      </w:r>
      <w:r>
        <w:rPr>
          <w:lang w:val="en-GB"/>
        </w:rPr>
        <w:tab/>
      </w:r>
      <w:r>
        <w:rPr>
          <w:lang w:val="en-GB"/>
        </w:rPr>
        <w:tab/>
      </w:r>
      <w:proofErr w:type="spellStart"/>
      <w:r>
        <w:rPr>
          <w:lang w:val="en-GB"/>
        </w:rPr>
        <w:t>Tanggal</w:t>
      </w:r>
      <w:proofErr w:type="spellEnd"/>
      <w:r>
        <w:rPr>
          <w:lang w:val="en-GB"/>
        </w:rPr>
        <w:t>:</w:t>
      </w:r>
    </w:p>
    <w:p w14:paraId="24D01536" w14:textId="77777777" w:rsidR="00694BD3" w:rsidRDefault="00694BD3" w:rsidP="00694BD3">
      <w:pPr>
        <w:ind w:left="4253"/>
        <w:rPr>
          <w:lang w:val="en-GB"/>
        </w:rPr>
      </w:pPr>
    </w:p>
    <w:p w14:paraId="5DCA8245" w14:textId="77777777" w:rsidR="00694BD3" w:rsidRPr="00D07BF2" w:rsidRDefault="00694BD3" w:rsidP="00694BD3">
      <w:pPr>
        <w:rPr>
          <w:lang w:val="en-GB"/>
        </w:rPr>
      </w:pPr>
      <w:r w:rsidRPr="00D07BF2">
        <w:rPr>
          <w:lang w:val="en-GB"/>
        </w:rPr>
        <w:t xml:space="preserve">Saya </w:t>
      </w:r>
      <w:proofErr w:type="spellStart"/>
      <w:r w:rsidRPr="00D07BF2">
        <w:rPr>
          <w:lang w:val="en-GB"/>
        </w:rPr>
        <w:t>telah</w:t>
      </w:r>
      <w:proofErr w:type="spellEnd"/>
      <w:r w:rsidRPr="00D07BF2">
        <w:rPr>
          <w:lang w:val="en-GB"/>
        </w:rPr>
        <w:t xml:space="preserve"> </w:t>
      </w:r>
      <w:proofErr w:type="spellStart"/>
      <w:r w:rsidRPr="00D07BF2">
        <w:rPr>
          <w:lang w:val="en-GB"/>
        </w:rPr>
        <w:t>menyampaikan</w:t>
      </w:r>
      <w:proofErr w:type="spellEnd"/>
      <w:r w:rsidRPr="00D07BF2">
        <w:rPr>
          <w:lang w:val="en-GB"/>
        </w:rPr>
        <w:t xml:space="preserve"> </w:t>
      </w:r>
      <w:proofErr w:type="spellStart"/>
      <w:r w:rsidRPr="00D07BF2">
        <w:rPr>
          <w:lang w:val="en-GB"/>
        </w:rPr>
        <w:t>informasi</w:t>
      </w:r>
      <w:proofErr w:type="spellEnd"/>
      <w:r w:rsidRPr="00D07BF2">
        <w:rPr>
          <w:lang w:val="en-GB"/>
        </w:rPr>
        <w:t xml:space="preserve"> </w:t>
      </w:r>
      <w:proofErr w:type="spellStart"/>
      <w:r w:rsidRPr="00D07BF2">
        <w:rPr>
          <w:lang w:val="en-GB"/>
        </w:rPr>
        <w:t>secara</w:t>
      </w:r>
      <w:proofErr w:type="spellEnd"/>
      <w:r w:rsidRPr="00D07BF2">
        <w:rPr>
          <w:lang w:val="en-GB"/>
        </w:rPr>
        <w:t xml:space="preserve"> </w:t>
      </w:r>
      <w:proofErr w:type="spellStart"/>
      <w:r w:rsidRPr="00D07BF2">
        <w:rPr>
          <w:lang w:val="en-GB"/>
        </w:rPr>
        <w:t>memadai</w:t>
      </w:r>
      <w:proofErr w:type="spellEnd"/>
      <w:r w:rsidRPr="00D07BF2">
        <w:rPr>
          <w:lang w:val="en-GB"/>
        </w:rPr>
        <w:t xml:space="preserve"> dan </w:t>
      </w:r>
      <w:proofErr w:type="spellStart"/>
      <w:r w:rsidRPr="00D07BF2">
        <w:rPr>
          <w:lang w:val="en-GB"/>
        </w:rPr>
        <w:t>akurat</w:t>
      </w:r>
      <w:proofErr w:type="spellEnd"/>
      <w:r w:rsidRPr="00D07BF2">
        <w:rPr>
          <w:lang w:val="en-GB"/>
        </w:rPr>
        <w:t xml:space="preserve"> </w:t>
      </w:r>
      <w:proofErr w:type="spellStart"/>
      <w:r w:rsidRPr="00D07BF2">
        <w:rPr>
          <w:lang w:val="en-GB"/>
        </w:rPr>
        <w:t>kepada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dan </w:t>
      </w:r>
      <w:proofErr w:type="spellStart"/>
      <w:r w:rsidRPr="00D07BF2">
        <w:rPr>
          <w:lang w:val="en-GB"/>
        </w:rPr>
        <w:t>semaksimal</w:t>
      </w:r>
      <w:proofErr w:type="spellEnd"/>
      <w:r w:rsidRPr="00D07BF2">
        <w:rPr>
          <w:lang w:val="en-GB"/>
        </w:rPr>
        <w:t xml:space="preserve"> </w:t>
      </w:r>
      <w:proofErr w:type="spellStart"/>
      <w:r w:rsidRPr="00D07BF2">
        <w:rPr>
          <w:lang w:val="en-GB"/>
        </w:rPr>
        <w:t>mungkin</w:t>
      </w:r>
      <w:proofErr w:type="spellEnd"/>
      <w:r w:rsidRPr="00D07BF2">
        <w:rPr>
          <w:lang w:val="en-GB"/>
        </w:rPr>
        <w:t xml:space="preserve"> </w:t>
      </w:r>
      <w:proofErr w:type="spellStart"/>
      <w:r w:rsidRPr="00D07BF2">
        <w:rPr>
          <w:lang w:val="en-GB"/>
        </w:rPr>
        <w:t>memastikan</w:t>
      </w:r>
      <w:proofErr w:type="spellEnd"/>
      <w:r w:rsidRPr="00D07BF2">
        <w:rPr>
          <w:lang w:val="en-GB"/>
        </w:rPr>
        <w:t xml:space="preserve"> </w:t>
      </w:r>
      <w:proofErr w:type="spellStart"/>
      <w:r w:rsidRPr="00D07BF2">
        <w:rPr>
          <w:lang w:val="en-GB"/>
        </w:rPr>
        <w:t>bahwa</w:t>
      </w:r>
      <w:proofErr w:type="spellEnd"/>
      <w:r w:rsidRPr="00D07BF2">
        <w:rPr>
          <w:lang w:val="en-GB"/>
        </w:rPr>
        <w:t xml:space="preserve"> </w:t>
      </w:r>
      <w:proofErr w:type="spellStart"/>
      <w:r w:rsidRPr="00D07BF2">
        <w:rPr>
          <w:lang w:val="en-GB"/>
        </w:rPr>
        <w:t>partisipan</w:t>
      </w:r>
      <w:proofErr w:type="spellEnd"/>
      <w:r w:rsidRPr="00D07BF2">
        <w:rPr>
          <w:lang w:val="en-GB"/>
        </w:rPr>
        <w:t xml:space="preserve"> </w:t>
      </w:r>
      <w:proofErr w:type="spellStart"/>
      <w:r w:rsidRPr="00D07BF2">
        <w:rPr>
          <w:lang w:val="en-GB"/>
        </w:rPr>
        <w:t>memahami</w:t>
      </w:r>
      <w:proofErr w:type="spellEnd"/>
      <w:r w:rsidRPr="00D07BF2">
        <w:rPr>
          <w:lang w:val="en-GB"/>
        </w:rPr>
        <w:t xml:space="preserve"> </w:t>
      </w:r>
      <w:proofErr w:type="spellStart"/>
      <w:r w:rsidRPr="00D07BF2">
        <w:rPr>
          <w:lang w:val="en-GB"/>
        </w:rPr>
        <w:t>persetujuan</w:t>
      </w:r>
      <w:proofErr w:type="spellEnd"/>
      <w:r w:rsidRPr="00D07BF2">
        <w:rPr>
          <w:lang w:val="en-GB"/>
        </w:rPr>
        <w:t xml:space="preserve"> yang </w:t>
      </w:r>
      <w:proofErr w:type="spellStart"/>
      <w:r w:rsidRPr="00D07BF2">
        <w:rPr>
          <w:lang w:val="en-GB"/>
        </w:rPr>
        <w:t>mereka</w:t>
      </w:r>
      <w:proofErr w:type="spellEnd"/>
      <w:r w:rsidRPr="00D07BF2">
        <w:rPr>
          <w:lang w:val="en-GB"/>
        </w:rPr>
        <w:t xml:space="preserve"> </w:t>
      </w:r>
      <w:proofErr w:type="spellStart"/>
      <w:r w:rsidRPr="00D07BF2">
        <w:rPr>
          <w:lang w:val="en-GB"/>
        </w:rPr>
        <w:t>berikan</w:t>
      </w:r>
      <w:proofErr w:type="spellEnd"/>
      <w:r w:rsidRPr="00D07BF2">
        <w:rPr>
          <w:lang w:val="en-GB"/>
        </w:rPr>
        <w:t xml:space="preserve"> </w:t>
      </w:r>
      <w:proofErr w:type="spellStart"/>
      <w:r w:rsidRPr="00D07BF2">
        <w:rPr>
          <w:lang w:val="en-GB"/>
        </w:rPr>
        <w:t>dengan</w:t>
      </w:r>
      <w:proofErr w:type="spellEnd"/>
      <w:r w:rsidRPr="00D07BF2">
        <w:rPr>
          <w:lang w:val="en-GB"/>
        </w:rPr>
        <w:t xml:space="preserve"> </w:t>
      </w:r>
      <w:proofErr w:type="spellStart"/>
      <w:r w:rsidRPr="00D07BF2">
        <w:rPr>
          <w:lang w:val="en-GB"/>
        </w:rPr>
        <w:t>penuh</w:t>
      </w:r>
      <w:proofErr w:type="spellEnd"/>
      <w:r w:rsidRPr="00D07BF2">
        <w:rPr>
          <w:lang w:val="en-GB"/>
        </w:rPr>
        <w:t xml:space="preserve"> </w:t>
      </w:r>
      <w:proofErr w:type="spellStart"/>
      <w:r w:rsidRPr="00D07BF2">
        <w:rPr>
          <w:lang w:val="en-GB"/>
        </w:rPr>
        <w:t>kebebasan</w:t>
      </w:r>
      <w:proofErr w:type="spellEnd"/>
      <w:r w:rsidRPr="00D07BF2">
        <w:rPr>
          <w:lang w:val="en-GB"/>
        </w:rPr>
        <w:t>.</w:t>
      </w:r>
    </w:p>
    <w:p w14:paraId="3CF4801C" w14:textId="77777777" w:rsidR="00694BD3" w:rsidRPr="00D07BF2" w:rsidRDefault="00694BD3" w:rsidP="00694BD3">
      <w:proofErr w:type="spellStart"/>
      <w:r w:rsidRPr="00D07BF2">
        <w:t>Peneliti</w:t>
      </w:r>
      <w:proofErr w:type="spellEnd"/>
      <w:r w:rsidRPr="00D07BF2">
        <w:t>: M.G. Ramadhan</w:t>
      </w:r>
      <w:r>
        <w:tab/>
      </w:r>
      <w:r>
        <w:tab/>
      </w:r>
      <w:r w:rsidRPr="00D07BF2">
        <w:t>Paraf:</w:t>
      </w:r>
      <w:r>
        <w:tab/>
      </w:r>
      <w:r>
        <w:tab/>
      </w:r>
      <w:r>
        <w:tab/>
      </w:r>
      <w:r>
        <w:tab/>
      </w:r>
      <w:r>
        <w:tab/>
      </w:r>
      <w:proofErr w:type="spellStart"/>
      <w:r w:rsidRPr="00D07BF2">
        <w:t>Tanggal</w:t>
      </w:r>
      <w:proofErr w:type="spellEnd"/>
      <w:r w:rsidRPr="00D07BF2">
        <w:t xml:space="preserve">: </w:t>
      </w:r>
      <w:r w:rsidRPr="00D07BF2">
        <w:tab/>
      </w:r>
      <w:r w:rsidRPr="00D07BF2">
        <w:tab/>
      </w:r>
      <w:r w:rsidRPr="00D07BF2">
        <w:tab/>
      </w:r>
      <w:r w:rsidRPr="00D07BF2">
        <w:tab/>
      </w:r>
      <w:r w:rsidRPr="00D07BF2">
        <w:tab/>
      </w:r>
    </w:p>
    <w:p w14:paraId="0AE3935C" w14:textId="77777777" w:rsidR="00694BD3" w:rsidRPr="006E3B9E" w:rsidRDefault="00694BD3" w:rsidP="00694BD3">
      <w:pPr>
        <w:pStyle w:val="ListParagraph"/>
        <w:ind w:left="360"/>
      </w:pPr>
      <w:r>
        <w:tab/>
      </w:r>
    </w:p>
    <w:p w14:paraId="20148E72" w14:textId="77777777" w:rsidR="00694BD3" w:rsidRPr="00694BD3" w:rsidRDefault="00694BD3" w:rsidP="00E068BF">
      <w:pPr>
        <w:rPr>
          <w:b/>
          <w:bCs/>
        </w:rPr>
      </w:pPr>
    </w:p>
    <w:sectPr w:rsidR="00694BD3" w:rsidRPr="00694BD3" w:rsidSect="00E068BF">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EA529" w14:textId="77777777" w:rsidR="007A6CA6" w:rsidRDefault="007A6CA6" w:rsidP="00E068BF">
      <w:pPr>
        <w:spacing w:after="0" w:line="240" w:lineRule="auto"/>
      </w:pPr>
      <w:r>
        <w:separator/>
      </w:r>
    </w:p>
  </w:endnote>
  <w:endnote w:type="continuationSeparator" w:id="0">
    <w:p w14:paraId="7245A160" w14:textId="77777777" w:rsidR="007A6CA6" w:rsidRDefault="007A6CA6" w:rsidP="00E06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FF7C7" w14:textId="77777777" w:rsidR="007A6CA6" w:rsidRDefault="007A6CA6" w:rsidP="00E068BF">
      <w:pPr>
        <w:spacing w:after="0" w:line="240" w:lineRule="auto"/>
      </w:pPr>
      <w:r>
        <w:separator/>
      </w:r>
    </w:p>
  </w:footnote>
  <w:footnote w:type="continuationSeparator" w:id="0">
    <w:p w14:paraId="45B4C70E" w14:textId="77777777" w:rsidR="007A6CA6" w:rsidRDefault="007A6CA6" w:rsidP="00E068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974003"/>
    <w:multiLevelType w:val="hybridMultilevel"/>
    <w:tmpl w:val="AAD68684"/>
    <w:lvl w:ilvl="0" w:tplc="FCEC99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4F430A"/>
    <w:multiLevelType w:val="hybridMultilevel"/>
    <w:tmpl w:val="D4961B3A"/>
    <w:lvl w:ilvl="0" w:tplc="6324F9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3698364">
    <w:abstractNumId w:val="1"/>
  </w:num>
  <w:num w:numId="2" w16cid:durableId="897518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F45"/>
    <w:rsid w:val="00043CC8"/>
    <w:rsid w:val="000518A8"/>
    <w:rsid w:val="000E0A48"/>
    <w:rsid w:val="000E3A04"/>
    <w:rsid w:val="001238A0"/>
    <w:rsid w:val="00140D46"/>
    <w:rsid w:val="001757B5"/>
    <w:rsid w:val="002640C6"/>
    <w:rsid w:val="00287180"/>
    <w:rsid w:val="00291A0E"/>
    <w:rsid w:val="002A24F1"/>
    <w:rsid w:val="002A5D19"/>
    <w:rsid w:val="002E1D44"/>
    <w:rsid w:val="002E5014"/>
    <w:rsid w:val="00351B14"/>
    <w:rsid w:val="00374590"/>
    <w:rsid w:val="003775F2"/>
    <w:rsid w:val="00407F77"/>
    <w:rsid w:val="004323CF"/>
    <w:rsid w:val="004326A4"/>
    <w:rsid w:val="004902A2"/>
    <w:rsid w:val="004E38BD"/>
    <w:rsid w:val="00504402"/>
    <w:rsid w:val="00521056"/>
    <w:rsid w:val="005632DC"/>
    <w:rsid w:val="005B0231"/>
    <w:rsid w:val="005B05D1"/>
    <w:rsid w:val="005C2D63"/>
    <w:rsid w:val="005E0B93"/>
    <w:rsid w:val="00602198"/>
    <w:rsid w:val="00614234"/>
    <w:rsid w:val="00644794"/>
    <w:rsid w:val="00694BD3"/>
    <w:rsid w:val="00697181"/>
    <w:rsid w:val="006B181F"/>
    <w:rsid w:val="006D01F4"/>
    <w:rsid w:val="00765FD9"/>
    <w:rsid w:val="007A6CA6"/>
    <w:rsid w:val="007D2B15"/>
    <w:rsid w:val="007D46F9"/>
    <w:rsid w:val="00803F02"/>
    <w:rsid w:val="008167EB"/>
    <w:rsid w:val="00875F87"/>
    <w:rsid w:val="00895F2B"/>
    <w:rsid w:val="008C40FA"/>
    <w:rsid w:val="009770BC"/>
    <w:rsid w:val="009F55BC"/>
    <w:rsid w:val="00A07B3D"/>
    <w:rsid w:val="00A600EA"/>
    <w:rsid w:val="00A72841"/>
    <w:rsid w:val="00AB118C"/>
    <w:rsid w:val="00AC22F0"/>
    <w:rsid w:val="00AE2B8D"/>
    <w:rsid w:val="00B84DB5"/>
    <w:rsid w:val="00BE0B14"/>
    <w:rsid w:val="00BF365A"/>
    <w:rsid w:val="00CB1902"/>
    <w:rsid w:val="00CD2248"/>
    <w:rsid w:val="00D17809"/>
    <w:rsid w:val="00D55A07"/>
    <w:rsid w:val="00D820E1"/>
    <w:rsid w:val="00DB40F4"/>
    <w:rsid w:val="00DB4992"/>
    <w:rsid w:val="00DE0AE0"/>
    <w:rsid w:val="00E068BF"/>
    <w:rsid w:val="00E73E61"/>
    <w:rsid w:val="00EA777D"/>
    <w:rsid w:val="00F51553"/>
    <w:rsid w:val="00F75C61"/>
    <w:rsid w:val="00FA2F45"/>
    <w:rsid w:val="00FB2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4760B"/>
  <w15:chartTrackingRefBased/>
  <w15:docId w15:val="{89C11211-E97B-495E-A662-768D16B3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8BF"/>
    <w:rPr>
      <w:color w:val="0563C1" w:themeColor="hyperlink"/>
      <w:u w:val="single"/>
    </w:rPr>
  </w:style>
  <w:style w:type="paragraph" w:styleId="ListParagraph">
    <w:name w:val="List Paragraph"/>
    <w:basedOn w:val="Normal"/>
    <w:uiPriority w:val="34"/>
    <w:qFormat/>
    <w:rsid w:val="00E068BF"/>
    <w:pPr>
      <w:ind w:left="720"/>
      <w:contextualSpacing/>
    </w:pPr>
  </w:style>
  <w:style w:type="table" w:styleId="TableGrid">
    <w:name w:val="Table Grid"/>
    <w:basedOn w:val="TableNormal"/>
    <w:uiPriority w:val="39"/>
    <w:rsid w:val="00E06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068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68BF"/>
    <w:rPr>
      <w:sz w:val="20"/>
      <w:szCs w:val="20"/>
    </w:rPr>
  </w:style>
  <w:style w:type="character" w:styleId="FootnoteReference">
    <w:name w:val="footnote reference"/>
    <w:basedOn w:val="DefaultParagraphFont"/>
    <w:uiPriority w:val="99"/>
    <w:semiHidden/>
    <w:unhideWhenUsed/>
    <w:rsid w:val="00E06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529198">
      <w:bodyDiv w:val="1"/>
      <w:marLeft w:val="0"/>
      <w:marRight w:val="0"/>
      <w:marTop w:val="0"/>
      <w:marBottom w:val="0"/>
      <w:divBdr>
        <w:top w:val="none" w:sz="0" w:space="0" w:color="auto"/>
        <w:left w:val="none" w:sz="0" w:space="0" w:color="auto"/>
        <w:bottom w:val="none" w:sz="0" w:space="0" w:color="auto"/>
        <w:right w:val="none" w:sz="0" w:space="0" w:color="auto"/>
      </w:divBdr>
    </w:div>
    <w:div w:id="62246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4tu.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G.Ramadhan@tudelft.nl" TargetMode="External"/><Relationship Id="rId4" Type="http://schemas.openxmlformats.org/officeDocument/2006/relationships/settings" Target="settings.xml"/><Relationship Id="rId9" Type="http://schemas.openxmlformats.org/officeDocument/2006/relationships/hyperlink" Target="https://data.4tu.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E4731-312A-4F03-BB87-98DE2592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2168</Words>
  <Characters>12575</Characters>
  <Application>Microsoft Office Word</Application>
  <DocSecurity>0</DocSecurity>
  <Lines>279</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Mochammad Gilang Ramadhan, S.ST.</dc:creator>
  <cp:keywords/>
  <dc:description/>
  <cp:lastModifiedBy>Gilang Ramadhan</cp:lastModifiedBy>
  <cp:revision>2</cp:revision>
  <dcterms:created xsi:type="dcterms:W3CDTF">2024-12-27T10:48:00Z</dcterms:created>
  <dcterms:modified xsi:type="dcterms:W3CDTF">2024-12-27T10:48:00Z</dcterms:modified>
</cp:coreProperties>
</file>