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A22" w:rsidRDefault="008A2A22" w:rsidP="005A2B6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2A22">
        <w:rPr>
          <w:rFonts w:ascii="Times New Roman" w:hAnsi="Times New Roman" w:cs="Times New Roman"/>
          <w:b/>
          <w:sz w:val="24"/>
          <w:szCs w:val="24"/>
        </w:rPr>
        <w:t>Supplementary</w:t>
      </w:r>
      <w:proofErr w:type="spellEnd"/>
      <w:r w:rsidRPr="008A2A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2A22">
        <w:rPr>
          <w:rFonts w:ascii="Times New Roman" w:hAnsi="Times New Roman" w:cs="Times New Roman"/>
          <w:b/>
          <w:sz w:val="24"/>
          <w:szCs w:val="24"/>
        </w:rPr>
        <w:t>tables</w:t>
      </w:r>
      <w:proofErr w:type="spellEnd"/>
    </w:p>
    <w:p w:rsidR="005A2B69" w:rsidRPr="005D1AEB" w:rsidRDefault="005A2B69" w:rsidP="005A2B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S1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phosphorus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(TP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nitrogen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(TN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in Blizne </w:t>
      </w:r>
      <w:proofErr w:type="spellStart"/>
      <w:r w:rsidR="007C4A26">
        <w:rPr>
          <w:rFonts w:ascii="Times New Roman" w:hAnsi="Times New Roman" w:cs="Times New Roman"/>
          <w:sz w:val="24"/>
          <w:szCs w:val="24"/>
        </w:rPr>
        <w:t>R</w:t>
      </w:r>
      <w:r w:rsidR="007C4A26" w:rsidRPr="007C4A26">
        <w:rPr>
          <w:rFonts w:ascii="Times New Roman" w:hAnsi="Times New Roman" w:cs="Times New Roman"/>
          <w:sz w:val="24"/>
          <w:szCs w:val="24"/>
        </w:rPr>
        <w:t>eservoir</w:t>
      </w:r>
      <w:proofErr w:type="spellEnd"/>
    </w:p>
    <w:tbl>
      <w:tblPr>
        <w:tblW w:w="7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992"/>
        <w:gridCol w:w="992"/>
        <w:gridCol w:w="992"/>
        <w:gridCol w:w="993"/>
        <w:gridCol w:w="992"/>
      </w:tblGrid>
      <w:tr w:rsidR="005A2B69" w:rsidRPr="00D935D2" w:rsidTr="000B24EE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BL1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BL2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BL3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</w:tr>
      <w:tr w:rsidR="005A2B69" w:rsidRPr="00D935D2" w:rsidTr="000B24EE">
        <w:trPr>
          <w:trHeight w:val="345"/>
          <w:jc w:val="center"/>
        </w:trPr>
        <w:tc>
          <w:tcPr>
            <w:tcW w:w="1134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06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933857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</w:tr>
    </w:tbl>
    <w:p w:rsidR="005A2B69" w:rsidRPr="00A2130F" w:rsidRDefault="005A2B69" w:rsidP="005A2B69">
      <w:pPr>
        <w:pStyle w:val="Akapitzlist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8A2A22" w:rsidRDefault="008A2A22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8A2A22" w:rsidRDefault="008A2A22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Pr="005D1AEB" w:rsidRDefault="005A2B69" w:rsidP="005A2B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5D3C6D">
        <w:rPr>
          <w:rFonts w:ascii="Times New Roman" w:hAnsi="Times New Roman" w:cs="Times New Roman"/>
          <w:b/>
          <w:sz w:val="24"/>
          <w:szCs w:val="24"/>
        </w:rPr>
        <w:t>2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Hlk93697007"/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phosphorus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(TP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nitrogen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(TN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in </w:t>
      </w:r>
      <w:r w:rsidR="007C4A26" w:rsidRPr="005D1AEB">
        <w:rPr>
          <w:rFonts w:ascii="Times New Roman" w:hAnsi="Times New Roman" w:cs="Times New Roman"/>
          <w:sz w:val="24"/>
          <w:szCs w:val="24"/>
        </w:rPr>
        <w:t>Maziarnia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Reservoir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tbl>
      <w:tblPr>
        <w:tblW w:w="72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1053"/>
        <w:gridCol w:w="993"/>
        <w:gridCol w:w="992"/>
        <w:gridCol w:w="992"/>
        <w:gridCol w:w="992"/>
        <w:gridCol w:w="993"/>
      </w:tblGrid>
      <w:tr w:rsidR="005A2B69" w:rsidRPr="00D935D2" w:rsidTr="000B24EE">
        <w:trPr>
          <w:trHeight w:val="300"/>
          <w:jc w:val="center"/>
        </w:trPr>
        <w:tc>
          <w:tcPr>
            <w:tcW w:w="121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204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M1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M3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</w:tr>
      <w:tr w:rsidR="005A2B69" w:rsidRPr="00D935D2" w:rsidTr="000B24EE">
        <w:trPr>
          <w:trHeight w:val="345"/>
          <w:jc w:val="center"/>
        </w:trPr>
        <w:tc>
          <w:tcPr>
            <w:tcW w:w="1215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2018-06-19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2018-07-31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2018-08-21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2018-09-11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933857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2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</w:tbl>
    <w:p w:rsidR="005A2B69" w:rsidRPr="005D1AEB" w:rsidRDefault="005A2B69" w:rsidP="005A2B69">
      <w:pPr>
        <w:spacing w:line="240" w:lineRule="auto"/>
        <w:rPr>
          <w:rFonts w:ascii="Times New Roman" w:hAnsi="Times New Roman" w:cs="Times New Roman"/>
          <w:sz w:val="24"/>
        </w:rPr>
      </w:pPr>
    </w:p>
    <w:p w:rsidR="005A2B69" w:rsidRPr="005D1AEB" w:rsidRDefault="005A2B69" w:rsidP="005A2B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lastRenderedPageBreak/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S3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phosphorus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(TP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nitrogen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(TN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in </w:t>
      </w:r>
      <w:r w:rsidR="007C4A26" w:rsidRPr="005D1AEB">
        <w:rPr>
          <w:rFonts w:ascii="Times New Roman" w:hAnsi="Times New Roman" w:cs="Times New Roman"/>
          <w:sz w:val="24"/>
          <w:szCs w:val="24"/>
        </w:rPr>
        <w:t>Nielisz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Reservoir</w:t>
      </w:r>
      <w:proofErr w:type="spellEnd"/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7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991"/>
        <w:gridCol w:w="992"/>
        <w:gridCol w:w="992"/>
        <w:gridCol w:w="992"/>
        <w:gridCol w:w="993"/>
        <w:gridCol w:w="992"/>
      </w:tblGrid>
      <w:tr w:rsidR="005A2B69" w:rsidRPr="00D935D2" w:rsidTr="000B24EE">
        <w:trPr>
          <w:trHeight w:val="300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N2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N3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TP</w:t>
            </w:r>
            <w:r w:rsidRPr="00D93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W</w:t>
            </w:r>
          </w:p>
        </w:tc>
      </w:tr>
      <w:tr w:rsidR="005A2B69" w:rsidRPr="00D935D2" w:rsidTr="000B24EE">
        <w:trPr>
          <w:trHeight w:val="345"/>
          <w:jc w:val="center"/>
        </w:trPr>
        <w:tc>
          <w:tcPr>
            <w:tcW w:w="1136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2019-07-09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2019-08-07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2019-08-27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933857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</w:tr>
      <w:tr w:rsidR="005A2B69" w:rsidRPr="00D935D2" w:rsidTr="000B24EE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D935D2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9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</w:tbl>
    <w:p w:rsidR="005A2B69" w:rsidRPr="00336787" w:rsidRDefault="005A2B69" w:rsidP="005A2B69"/>
    <w:p w:rsidR="008A2A22" w:rsidRDefault="008A2A22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Pr="005D1AEB" w:rsidRDefault="005A2B69" w:rsidP="005A2B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S4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93697145"/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Concentrations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Chl</w:t>
      </w:r>
      <w:r w:rsidR="007C4A26" w:rsidRPr="007C4A26">
        <w:rPr>
          <w:rFonts w:ascii="Times New Roman" w:hAnsi="Times New Roman" w:cs="Times New Roman"/>
          <w:i/>
          <w:sz w:val="24"/>
          <w:szCs w:val="24"/>
        </w:rPr>
        <w:t>a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in </w:t>
      </w:r>
      <w:r w:rsidR="007C4A26">
        <w:rPr>
          <w:rFonts w:ascii="Times New Roman" w:hAnsi="Times New Roman" w:cs="Times New Roman"/>
          <w:sz w:val="24"/>
          <w:szCs w:val="24"/>
        </w:rPr>
        <w:t>Blizne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>
        <w:rPr>
          <w:rFonts w:ascii="Times New Roman" w:hAnsi="Times New Roman" w:cs="Times New Roman"/>
          <w:sz w:val="24"/>
          <w:szCs w:val="24"/>
        </w:rPr>
        <w:t>R</w:t>
      </w:r>
      <w:r w:rsidR="007C4A26" w:rsidRPr="007C4A26">
        <w:rPr>
          <w:rFonts w:ascii="Times New Roman" w:hAnsi="Times New Roman" w:cs="Times New Roman"/>
          <w:sz w:val="24"/>
          <w:szCs w:val="24"/>
        </w:rPr>
        <w:t>eservoir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</w:p>
    <w:tbl>
      <w:tblPr>
        <w:tblW w:w="4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968"/>
        <w:gridCol w:w="968"/>
        <w:gridCol w:w="968"/>
      </w:tblGrid>
      <w:tr w:rsidR="005A2B69" w:rsidRPr="005D3C6D" w:rsidTr="002641AA">
        <w:trPr>
          <w:trHeight w:val="300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BL1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BL2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BL3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</w:tr>
      <w:tr w:rsidR="005A2B69" w:rsidRPr="005D3C6D" w:rsidTr="002641AA">
        <w:trPr>
          <w:trHeight w:val="345"/>
          <w:jc w:val="center"/>
        </w:trPr>
        <w:tc>
          <w:tcPr>
            <w:tcW w:w="1136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3.70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8.33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6.48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2018-06-18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12.96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8.33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2018-07-09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22.21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18.51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13.88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2018-07-30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25.91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10.18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2018-08-20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21.29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15.73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12.96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2018-09-11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13.88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7.40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933857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12.96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9.87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8.34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4.06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3.02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6.48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25.91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18.51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13.88</w:t>
            </w:r>
          </w:p>
        </w:tc>
      </w:tr>
    </w:tbl>
    <w:p w:rsidR="005A2B69" w:rsidRDefault="005A2B69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5D3C6D" w:rsidRDefault="005D3C6D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Pr="005D1AEB" w:rsidRDefault="005A2B69" w:rsidP="005A2B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lastRenderedPageBreak/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S5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Concentrations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Chl</w:t>
      </w:r>
      <w:r w:rsidR="007C4A26" w:rsidRPr="007C4A26">
        <w:rPr>
          <w:rFonts w:ascii="Times New Roman" w:hAnsi="Times New Roman" w:cs="Times New Roman"/>
          <w:i/>
          <w:sz w:val="24"/>
          <w:szCs w:val="24"/>
        </w:rPr>
        <w:t>a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in </w:t>
      </w:r>
      <w:r w:rsidR="007C4A26">
        <w:rPr>
          <w:rFonts w:ascii="Times New Roman" w:hAnsi="Times New Roman" w:cs="Times New Roman"/>
          <w:sz w:val="24"/>
          <w:szCs w:val="24"/>
        </w:rPr>
        <w:t>Maziarnia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Reservoir</w:t>
      </w:r>
      <w:proofErr w:type="spellEnd"/>
      <w:r w:rsidRPr="00336787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tbl>
      <w:tblPr>
        <w:tblW w:w="4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968"/>
        <w:gridCol w:w="968"/>
        <w:gridCol w:w="968"/>
      </w:tblGrid>
      <w:tr w:rsidR="005A2B69" w:rsidRPr="005D3C6D" w:rsidTr="002641AA">
        <w:trPr>
          <w:trHeight w:val="300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M1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M3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</w:tr>
      <w:tr w:rsidR="005A2B69" w:rsidRPr="005D3C6D" w:rsidTr="002641AA">
        <w:trPr>
          <w:trHeight w:val="345"/>
          <w:jc w:val="center"/>
        </w:trPr>
        <w:tc>
          <w:tcPr>
            <w:tcW w:w="1136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54.61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16.66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25.91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2018-06-19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32.39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30.54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19.44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2018-07-06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18.51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16.66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16.66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2018-07-31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43.19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25.91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2018-08-21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40.72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51.83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51.83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2018-09-11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38.25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sz w:val="20"/>
                <w:szCs w:val="20"/>
              </w:rPr>
              <w:t>236.93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38.25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933857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38.56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65.97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29.67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12.42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84.93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13.17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18.51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16.66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54.61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236.93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51.83</w:t>
            </w:r>
          </w:p>
        </w:tc>
      </w:tr>
    </w:tbl>
    <w:p w:rsidR="005A2B69" w:rsidRDefault="005A2B69" w:rsidP="005A2B69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Pr="005D1AEB" w:rsidRDefault="005A2B69" w:rsidP="005A2B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S6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Concentrations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Chl</w:t>
      </w:r>
      <w:r w:rsidR="007C4A26" w:rsidRPr="007C4A26">
        <w:rPr>
          <w:rFonts w:ascii="Times New Roman" w:hAnsi="Times New Roman" w:cs="Times New Roman"/>
          <w:i/>
          <w:sz w:val="24"/>
          <w:szCs w:val="24"/>
        </w:rPr>
        <w:t>a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in </w:t>
      </w:r>
      <w:r w:rsidR="007C4A26">
        <w:rPr>
          <w:rFonts w:ascii="Times New Roman" w:hAnsi="Times New Roman" w:cs="Times New Roman"/>
          <w:sz w:val="24"/>
          <w:szCs w:val="24"/>
        </w:rPr>
        <w:t>Nielisz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Reservoir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4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968"/>
        <w:gridCol w:w="968"/>
        <w:gridCol w:w="968"/>
      </w:tblGrid>
      <w:tr w:rsidR="005A2B69" w:rsidRPr="005D3C6D" w:rsidTr="002641AA">
        <w:trPr>
          <w:trHeight w:val="300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N2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N3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hAnsi="Times New Roman" w:cs="Times New Roman"/>
                <w:bCs/>
                <w:sz w:val="20"/>
                <w:szCs w:val="20"/>
              </w:rPr>
              <w:t>Chl</w:t>
            </w:r>
            <w:r w:rsidRPr="005D3C6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</w:t>
            </w:r>
          </w:p>
        </w:tc>
      </w:tr>
      <w:tr w:rsidR="005A2B69" w:rsidRPr="005D3C6D" w:rsidTr="002641AA">
        <w:trPr>
          <w:trHeight w:val="345"/>
          <w:jc w:val="center"/>
        </w:trPr>
        <w:tc>
          <w:tcPr>
            <w:tcW w:w="1136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5D3C6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μ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0B24EE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="000B24EE" w:rsidRPr="005D3C6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0B24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D3C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83.91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59.23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66.64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2019-07-09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120.32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142.53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142.53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2019-08-07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62.94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4257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2019-08-27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185.10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57.38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51.83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933857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116.31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80.52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75.89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49.77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41.40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45.52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75.89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57.38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42.57</w:t>
            </w:r>
          </w:p>
        </w:tc>
      </w:tr>
      <w:tr w:rsidR="005A2B69" w:rsidRPr="005D3C6D" w:rsidTr="002641AA">
        <w:trPr>
          <w:trHeight w:val="300"/>
          <w:jc w:val="center"/>
        </w:trPr>
        <w:tc>
          <w:tcPr>
            <w:tcW w:w="11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3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185.10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142.53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B69" w:rsidRPr="005D3C6D" w:rsidRDefault="005A2B69" w:rsidP="002641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3C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142.53</w:t>
            </w:r>
          </w:p>
        </w:tc>
      </w:tr>
    </w:tbl>
    <w:p w:rsidR="005A2B69" w:rsidRPr="00035F7B" w:rsidRDefault="005A2B69" w:rsidP="005A2B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C775AC" w:rsidRPr="005D1AEB" w:rsidRDefault="00C775AC" w:rsidP="00C775A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lastRenderedPageBreak/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 w:rsidRPr="005D1AE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5A2B69">
        <w:rPr>
          <w:rFonts w:ascii="Times New Roman" w:hAnsi="Times New Roman" w:cs="Times New Roman"/>
          <w:b/>
          <w:sz w:val="24"/>
          <w:szCs w:val="24"/>
        </w:rPr>
        <w:t>7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suspended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sediment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r w:rsidR="007C4A26">
        <w:rPr>
          <w:rFonts w:ascii="Times New Roman" w:hAnsi="Times New Roman" w:cs="Times New Roman"/>
          <w:sz w:val="24"/>
          <w:szCs w:val="24"/>
        </w:rPr>
        <w:t xml:space="preserve">(SS) 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organic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matter</w:t>
      </w:r>
      <w:proofErr w:type="spellEnd"/>
      <w:r w:rsidR="007C4A26">
        <w:rPr>
          <w:rFonts w:ascii="Times New Roman" w:hAnsi="Times New Roman" w:cs="Times New Roman"/>
          <w:sz w:val="24"/>
          <w:szCs w:val="24"/>
        </w:rPr>
        <w:t xml:space="preserve"> (OM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SS</w:t>
      </w:r>
      <w:r w:rsidR="007C4A26">
        <w:rPr>
          <w:rFonts w:ascii="Times New Roman" w:hAnsi="Times New Roman" w:cs="Times New Roman"/>
          <w:sz w:val="24"/>
          <w:szCs w:val="24"/>
        </w:rPr>
        <w:t>)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contained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in Blizne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Reservoir</w:t>
      </w:r>
      <w:proofErr w:type="spellEnd"/>
    </w:p>
    <w:tbl>
      <w:tblPr>
        <w:tblW w:w="9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629"/>
        <w:gridCol w:w="1072"/>
        <w:gridCol w:w="629"/>
        <w:gridCol w:w="1072"/>
        <w:gridCol w:w="629"/>
        <w:gridCol w:w="1072"/>
        <w:gridCol w:w="629"/>
        <w:gridCol w:w="1072"/>
        <w:gridCol w:w="629"/>
      </w:tblGrid>
      <w:tr w:rsidR="00C775AC" w:rsidRPr="00892FCE" w:rsidTr="000B24EE">
        <w:trPr>
          <w:trHeight w:val="300"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BL-R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BL3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BL-D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</w:tr>
      <w:tr w:rsidR="00C775AC" w:rsidRPr="00892FCE" w:rsidTr="000B24EE">
        <w:trPr>
          <w:trHeight w:val="345"/>
        </w:trPr>
        <w:tc>
          <w:tcPr>
            <w:tcW w:w="1134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2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2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2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2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487" w:type="dxa"/>
            <w:tcBorders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2018-05-08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85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933857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28.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56.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57.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92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32.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775AC" w:rsidRPr="00892FCE" w:rsidTr="000B24E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40.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32.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46.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78.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76.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892FCE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0.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</w:t>
            </w:r>
          </w:p>
        </w:tc>
      </w:tr>
    </w:tbl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933857" w:rsidRDefault="00933857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C775AC" w:rsidRPr="005D1AEB" w:rsidRDefault="00C775AC" w:rsidP="00C775AC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lastRenderedPageBreak/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 w:rsidRPr="005D1AE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5A2B69">
        <w:rPr>
          <w:rFonts w:ascii="Times New Roman" w:hAnsi="Times New Roman" w:cs="Times New Roman"/>
          <w:b/>
          <w:sz w:val="24"/>
          <w:szCs w:val="24"/>
        </w:rPr>
        <w:t>8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suspended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sediment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(SS) and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organic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matter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(OM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SS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contained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in </w:t>
      </w:r>
      <w:r w:rsidR="007C4A26">
        <w:rPr>
          <w:rFonts w:ascii="Times New Roman" w:hAnsi="Times New Roman" w:cs="Times New Roman"/>
          <w:sz w:val="24"/>
          <w:szCs w:val="24"/>
        </w:rPr>
        <w:t>Maziarnia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Reservoir</w:t>
      </w:r>
      <w:proofErr w:type="spellEnd"/>
    </w:p>
    <w:tbl>
      <w:tblPr>
        <w:tblW w:w="94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629"/>
        <w:gridCol w:w="1072"/>
        <w:gridCol w:w="629"/>
        <w:gridCol w:w="953"/>
        <w:gridCol w:w="690"/>
        <w:gridCol w:w="1025"/>
        <w:gridCol w:w="655"/>
        <w:gridCol w:w="1047"/>
        <w:gridCol w:w="758"/>
      </w:tblGrid>
      <w:tr w:rsidR="000B24EE" w:rsidRPr="0054512F" w:rsidTr="00427E2A">
        <w:trPr>
          <w:trHeight w:val="300"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M-R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4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0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M-D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</w:tr>
      <w:tr w:rsidR="00427E2A" w:rsidRPr="0054512F" w:rsidTr="00427E2A">
        <w:trPr>
          <w:trHeight w:val="345"/>
        </w:trPr>
        <w:tc>
          <w:tcPr>
            <w:tcW w:w="1134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48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2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95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9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25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5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47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B24E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0B24E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0B24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758" w:type="dxa"/>
            <w:tcBorders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2018-05-08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</w:t>
            </w:r>
          </w:p>
        </w:tc>
        <w:tc>
          <w:tcPr>
            <w:tcW w:w="4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04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7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2018-05-28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2018-06-28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2018-07-3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7,88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2018-08-2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2018-09-11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  <w:r w:rsidRPr="00545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933857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73.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63.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92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41.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54.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427E2A" w:rsidRPr="0054512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68.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54512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5451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62</w:t>
            </w:r>
          </w:p>
        </w:tc>
      </w:tr>
    </w:tbl>
    <w:p w:rsidR="00C775AC" w:rsidRPr="005D1AEB" w:rsidRDefault="00C775AC" w:rsidP="00C775AC">
      <w:pPr>
        <w:spacing w:line="240" w:lineRule="auto"/>
        <w:rPr>
          <w:rFonts w:ascii="Times New Roman" w:hAnsi="Times New Roman" w:cs="Times New Roman"/>
          <w:sz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5A2B69" w:rsidRDefault="005A2B69" w:rsidP="00C775AC">
      <w:pPr>
        <w:rPr>
          <w:rFonts w:ascii="Times New Roman" w:hAnsi="Times New Roman" w:cs="Times New Roman"/>
          <w:b/>
          <w:sz w:val="24"/>
          <w:szCs w:val="24"/>
        </w:rPr>
      </w:pPr>
    </w:p>
    <w:p w:rsidR="00C775AC" w:rsidRPr="005D1AEB" w:rsidRDefault="00C775AC" w:rsidP="00C775A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D1AEB">
        <w:rPr>
          <w:rFonts w:ascii="Times New Roman" w:hAnsi="Times New Roman" w:cs="Times New Roman"/>
          <w:b/>
          <w:sz w:val="24"/>
          <w:szCs w:val="24"/>
        </w:rPr>
        <w:lastRenderedPageBreak/>
        <w:t>Tab</w:t>
      </w:r>
      <w:r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5A2B69">
        <w:rPr>
          <w:rFonts w:ascii="Times New Roman" w:hAnsi="Times New Roman" w:cs="Times New Roman"/>
          <w:b/>
          <w:sz w:val="24"/>
          <w:szCs w:val="24"/>
        </w:rPr>
        <w:t>9</w:t>
      </w:r>
      <w:r w:rsidRPr="005D1AEB">
        <w:rPr>
          <w:rFonts w:ascii="Times New Roman" w:hAnsi="Times New Roman" w:cs="Times New Roman"/>
          <w:b/>
          <w:sz w:val="24"/>
          <w:szCs w:val="24"/>
        </w:rPr>
        <w:t>.</w:t>
      </w:r>
      <w:r w:rsidRPr="005D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suspended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sediment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(SS) and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organic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matter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(OM</w:t>
      </w:r>
      <w:r w:rsidR="007C4A26" w:rsidRPr="007C4A26">
        <w:rPr>
          <w:rFonts w:ascii="Times New Roman" w:hAnsi="Times New Roman" w:cs="Times New Roman"/>
          <w:sz w:val="24"/>
          <w:szCs w:val="24"/>
          <w:vertAlign w:val="subscript"/>
        </w:rPr>
        <w:t>SS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contained</w:t>
      </w:r>
      <w:proofErr w:type="spellEnd"/>
      <w:r w:rsidR="007C4A26" w:rsidRPr="007C4A26">
        <w:rPr>
          <w:rFonts w:ascii="Times New Roman" w:hAnsi="Times New Roman" w:cs="Times New Roman"/>
          <w:sz w:val="24"/>
          <w:szCs w:val="24"/>
        </w:rPr>
        <w:t xml:space="preserve"> in </w:t>
      </w:r>
      <w:r w:rsidR="007C4A26">
        <w:rPr>
          <w:rFonts w:ascii="Times New Roman" w:hAnsi="Times New Roman" w:cs="Times New Roman"/>
          <w:sz w:val="24"/>
          <w:szCs w:val="24"/>
        </w:rPr>
        <w:t>Nielisz</w:t>
      </w:r>
      <w:r w:rsidR="007C4A26" w:rsidRPr="007C4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A26" w:rsidRPr="007C4A26">
        <w:rPr>
          <w:rFonts w:ascii="Times New Roman" w:hAnsi="Times New Roman" w:cs="Times New Roman"/>
          <w:sz w:val="24"/>
          <w:szCs w:val="24"/>
        </w:rPr>
        <w:t>Reservoir</w:t>
      </w:r>
      <w:proofErr w:type="spellEnd"/>
    </w:p>
    <w:tbl>
      <w:tblPr>
        <w:tblW w:w="9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629"/>
        <w:gridCol w:w="1072"/>
        <w:gridCol w:w="629"/>
        <w:gridCol w:w="995"/>
        <w:gridCol w:w="653"/>
        <w:gridCol w:w="975"/>
        <w:gridCol w:w="720"/>
        <w:gridCol w:w="1002"/>
        <w:gridCol w:w="758"/>
      </w:tblGrid>
      <w:tr w:rsidR="0038314E" w:rsidRPr="002817DF" w:rsidTr="00427E2A">
        <w:trPr>
          <w:trHeight w:val="300"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N-R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N-D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OM</w:t>
            </w: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pl-PL"/>
              </w:rPr>
              <w:t>SS</w:t>
            </w:r>
          </w:p>
        </w:tc>
      </w:tr>
      <w:tr w:rsidR="00427E2A" w:rsidRPr="002817DF" w:rsidTr="00427E2A">
        <w:trPr>
          <w:trHeight w:val="345"/>
        </w:trPr>
        <w:tc>
          <w:tcPr>
            <w:tcW w:w="1134" w:type="dxa"/>
            <w:vMerge/>
            <w:tcBorders>
              <w:left w:val="nil"/>
              <w:bottom w:val="single" w:sz="12" w:space="0" w:color="auto"/>
            </w:tcBorders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38314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3831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48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38314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3831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2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995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38314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3831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975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38314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3831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  <w:tc>
          <w:tcPr>
            <w:tcW w:w="1002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38314E" w:rsidRPr="000B24EE">
              <w:rPr>
                <w:rFonts w:ascii="Times New Roman" w:hAnsi="Times New Roman" w:cs="Times New Roman"/>
                <w:sz w:val="20"/>
              </w:rPr>
              <w:t>∙</w:t>
            </w:r>
            <w:r w:rsidR="0038314E" w:rsidRPr="00D935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dm</w:t>
            </w:r>
            <w:r w:rsidR="0038314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-3</w:t>
            </w:r>
            <w:r w:rsidRPr="00892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758" w:type="dxa"/>
            <w:tcBorders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[%]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2019-05-08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99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9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0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2019-05-16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2019-07-09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2019-07-18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2019-08-07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2019-08-20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2019-08-27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  <w:r w:rsidRPr="0028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933857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46.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48.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26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06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min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28.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</w:tr>
      <w:tr w:rsidR="00427E2A" w:rsidRPr="002817DF" w:rsidTr="00427E2A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2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132.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71.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53.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54.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65.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5AC" w:rsidRPr="002817DF" w:rsidRDefault="00C775AC" w:rsidP="00FA75E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61.</w:t>
            </w:r>
            <w:r w:rsidRPr="00281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86</w:t>
            </w:r>
          </w:p>
        </w:tc>
      </w:tr>
    </w:tbl>
    <w:p w:rsidR="00C775AC" w:rsidRDefault="00C775AC" w:rsidP="00D3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5AC" w:rsidRDefault="00C775AC" w:rsidP="00D3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5AC" w:rsidRDefault="00C775AC" w:rsidP="00D3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5AC" w:rsidRDefault="00C775AC" w:rsidP="00D3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5AC" w:rsidRDefault="00C775AC" w:rsidP="00D3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5AC" w:rsidRDefault="00C775AC" w:rsidP="00D3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5AC" w:rsidRDefault="00C775AC" w:rsidP="00D3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775AC" w:rsidSect="00C77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402"/>
    <w:rsid w:val="000267DC"/>
    <w:rsid w:val="00035F7B"/>
    <w:rsid w:val="000368AD"/>
    <w:rsid w:val="000B24EE"/>
    <w:rsid w:val="000C3FC4"/>
    <w:rsid w:val="000F049E"/>
    <w:rsid w:val="00125A93"/>
    <w:rsid w:val="001721A9"/>
    <w:rsid w:val="001B13FC"/>
    <w:rsid w:val="00275E7F"/>
    <w:rsid w:val="002B06E2"/>
    <w:rsid w:val="002B6894"/>
    <w:rsid w:val="00343C4D"/>
    <w:rsid w:val="0038314E"/>
    <w:rsid w:val="00391568"/>
    <w:rsid w:val="003E620E"/>
    <w:rsid w:val="003F1521"/>
    <w:rsid w:val="00405CC7"/>
    <w:rsid w:val="00427E2A"/>
    <w:rsid w:val="00464926"/>
    <w:rsid w:val="0048215F"/>
    <w:rsid w:val="00534D9D"/>
    <w:rsid w:val="005769EC"/>
    <w:rsid w:val="00594712"/>
    <w:rsid w:val="005A2B69"/>
    <w:rsid w:val="005D3C6D"/>
    <w:rsid w:val="00683270"/>
    <w:rsid w:val="006E50E4"/>
    <w:rsid w:val="00723D75"/>
    <w:rsid w:val="00752623"/>
    <w:rsid w:val="007C4A26"/>
    <w:rsid w:val="007F416F"/>
    <w:rsid w:val="00840A0B"/>
    <w:rsid w:val="00861E51"/>
    <w:rsid w:val="008659E5"/>
    <w:rsid w:val="008A2A22"/>
    <w:rsid w:val="008C1FB0"/>
    <w:rsid w:val="00905EF5"/>
    <w:rsid w:val="009105E5"/>
    <w:rsid w:val="00933857"/>
    <w:rsid w:val="0095000B"/>
    <w:rsid w:val="00961118"/>
    <w:rsid w:val="009F0402"/>
    <w:rsid w:val="00AA4008"/>
    <w:rsid w:val="00B01D2E"/>
    <w:rsid w:val="00BA12E7"/>
    <w:rsid w:val="00C03019"/>
    <w:rsid w:val="00C22051"/>
    <w:rsid w:val="00C775AC"/>
    <w:rsid w:val="00CB5BE5"/>
    <w:rsid w:val="00CF5CFC"/>
    <w:rsid w:val="00D152F1"/>
    <w:rsid w:val="00D17945"/>
    <w:rsid w:val="00D31524"/>
    <w:rsid w:val="00D41B17"/>
    <w:rsid w:val="00D53A9B"/>
    <w:rsid w:val="00D86029"/>
    <w:rsid w:val="00DA4E8E"/>
    <w:rsid w:val="00E0688F"/>
    <w:rsid w:val="00EA3309"/>
    <w:rsid w:val="00EB6B8C"/>
    <w:rsid w:val="00EF5B8E"/>
    <w:rsid w:val="00F01595"/>
    <w:rsid w:val="00FA75ED"/>
    <w:rsid w:val="00FB40E2"/>
    <w:rsid w:val="00FC5937"/>
    <w:rsid w:val="00FE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3F0CE"/>
  <w15:chartTrackingRefBased/>
  <w15:docId w15:val="{06F2D590-5204-484F-B620-A1603251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4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ia">
    <w:name w:val="Bibliography"/>
    <w:basedOn w:val="Normalny"/>
    <w:next w:val="Normalny"/>
    <w:uiPriority w:val="37"/>
    <w:unhideWhenUsed/>
    <w:rsid w:val="001B13FC"/>
    <w:pPr>
      <w:spacing w:after="0" w:line="360" w:lineRule="auto"/>
    </w:pPr>
  </w:style>
  <w:style w:type="paragraph" w:styleId="Akapitzlist">
    <w:name w:val="List Paragraph"/>
    <w:basedOn w:val="Normalny"/>
    <w:uiPriority w:val="34"/>
    <w:qFormat/>
    <w:rsid w:val="00C775AC"/>
    <w:pPr>
      <w:spacing w:after="0"/>
      <w:ind w:left="720" w:firstLine="357"/>
      <w:contextualSpacing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5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2F1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46492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Maksymilian Cieśla</cp:lastModifiedBy>
  <cp:revision>55</cp:revision>
  <dcterms:created xsi:type="dcterms:W3CDTF">2021-02-18T09:36:00Z</dcterms:created>
  <dcterms:modified xsi:type="dcterms:W3CDTF">2022-06-24T20:21:00Z</dcterms:modified>
</cp:coreProperties>
</file>