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29155" w14:textId="18EA7E82" w:rsidR="00ED2A67" w:rsidRDefault="00FE6585" w:rsidP="00FE6585">
      <w:pPr>
        <w:pStyle w:val="Heading2"/>
      </w:pPr>
      <w:r>
        <w:t xml:space="preserve">Supplementary </w:t>
      </w:r>
      <w:r w:rsidRPr="00FE6585">
        <w:t>F</w:t>
      </w:r>
      <w:r w:rsidR="00ED2A67" w:rsidRPr="00FE6585">
        <w:t xml:space="preserve">igure </w:t>
      </w:r>
      <w:r w:rsidR="001604D9" w:rsidRPr="00FE6585">
        <w:t>8</w:t>
      </w:r>
      <w:r w:rsidR="00ED2A67" w:rsidRPr="00FE6585">
        <w:t xml:space="preserve"> </w:t>
      </w:r>
      <w:r w:rsidR="00074645" w:rsidRPr="00FE6585">
        <w:t xml:space="preserve">- </w:t>
      </w:r>
      <w:r w:rsidR="005A1C46" w:rsidRPr="00FE6585">
        <w:t>Separation of (linear) NeoChr25 transformants on pulsed</w:t>
      </w:r>
      <w:r>
        <w:t>-field electrophoresis.</w:t>
      </w:r>
    </w:p>
    <w:p w14:paraId="5EA4F96C" w14:textId="591881EA" w:rsidR="008E3F71" w:rsidRDefault="00266638" w:rsidP="008B40C2">
      <w:pPr>
        <w:jc w:val="both"/>
      </w:pPr>
      <w:r>
        <w:rPr>
          <w:lang w:val="es-AR"/>
        </w:rPr>
        <w:t xml:space="preserve">Pulsed-field electrophoresis was used to estimate the size of NeoChr25 in several yeast transformants. </w:t>
      </w:r>
      <w:r w:rsidR="008B40C2" w:rsidRPr="00235EEE">
        <w:rPr>
          <w:lang w:val="es-AR"/>
        </w:rPr>
        <w:t xml:space="preserve">1) </w:t>
      </w:r>
      <w:r w:rsidR="00FE6585">
        <w:rPr>
          <w:lang w:val="es-AR"/>
        </w:rPr>
        <w:t>Size l</w:t>
      </w:r>
      <w:r w:rsidR="008B40C2" w:rsidRPr="00235EEE">
        <w:rPr>
          <w:lang w:val="es-AR"/>
        </w:rPr>
        <w:t>adder. 2) NeoChr25.4: correct size. 3) NeoChr25.15: no visible neochromosome. 4) NeoChr25.19: no visible neochromosome. 5)</w:t>
      </w:r>
      <w:r w:rsidR="00FE6585">
        <w:rPr>
          <w:lang w:val="es-AR"/>
        </w:rPr>
        <w:t xml:space="preserve"> </w:t>
      </w:r>
      <w:r w:rsidR="008B40C2" w:rsidRPr="00235EEE">
        <w:rPr>
          <w:lang w:val="es-AR"/>
        </w:rPr>
        <w:t xml:space="preserve">NeoChr25.23: no visible neochromosome. 6) NeoChr25.24: no visible neochromosome. 7) NeoChr25.25: correct size. </w:t>
      </w:r>
      <w:r w:rsidR="008B40C2">
        <w:t>8) NeoChr25.47: correct size. 9)</w:t>
      </w:r>
      <w:r w:rsidR="008B40C2" w:rsidRPr="008C7F5C">
        <w:t xml:space="preserve"> </w:t>
      </w:r>
      <w:r w:rsidR="008B40C2">
        <w:t>NeoChr25.53: correct size. 10)</w:t>
      </w:r>
      <w:r w:rsidR="008B40C2" w:rsidRPr="008C7F5C">
        <w:t xml:space="preserve"> </w:t>
      </w:r>
      <w:r w:rsidR="008B40C2">
        <w:t>NeoChr25.56: correct size. 11)</w:t>
      </w:r>
      <w:r w:rsidR="006A3A8B">
        <w:t xml:space="preserve"> </w:t>
      </w:r>
      <w:r w:rsidR="008B40C2">
        <w:t>NeoChr25.57: no visible neochromosome. 12)</w:t>
      </w:r>
      <w:r w:rsidR="008B40C2" w:rsidRPr="008C7F5C">
        <w:t xml:space="preserve"> </w:t>
      </w:r>
      <w:r w:rsidR="008B40C2">
        <w:t>NeoChr25.73: no visible neochromosome. 13) NeoChr25.75: correct size. 14</w:t>
      </w:r>
      <w:r w:rsidR="00FE6585">
        <w:t>) IMF22: positive control. 15) Size l</w:t>
      </w:r>
      <w:r w:rsidR="008B40C2">
        <w:t>adder</w:t>
      </w:r>
      <w:r w:rsidR="00FE6585">
        <w:t>.</w:t>
      </w:r>
    </w:p>
    <w:p w14:paraId="0A7D0620" w14:textId="010699B8" w:rsidR="00ED2A67" w:rsidRDefault="008E3F71" w:rsidP="008B40C2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noProof/>
          <w:lang w:val="fr-FR" w:eastAsia="fr-FR"/>
        </w:rPr>
        <w:drawing>
          <wp:inline distT="0" distB="0" distL="0" distR="0" wp14:anchorId="4798FD45" wp14:editId="44CA1C0E">
            <wp:extent cx="6249035" cy="5224780"/>
            <wp:effectExtent l="0" t="0" r="0" b="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035" cy="522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2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5E5CA" w14:textId="77777777" w:rsidR="006623FE" w:rsidRDefault="006623FE" w:rsidP="00761906">
      <w:pPr>
        <w:spacing w:after="0" w:line="240" w:lineRule="auto"/>
      </w:pPr>
      <w:r>
        <w:separator/>
      </w:r>
    </w:p>
  </w:endnote>
  <w:endnote w:type="continuationSeparator" w:id="0">
    <w:p w14:paraId="0D0793C1" w14:textId="77777777" w:rsidR="006623FE" w:rsidRDefault="006623FE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815C3" w14:textId="77777777" w:rsidR="006623FE" w:rsidRDefault="006623FE" w:rsidP="00761906">
      <w:pPr>
        <w:spacing w:after="0" w:line="240" w:lineRule="auto"/>
      </w:pPr>
      <w:r>
        <w:separator/>
      </w:r>
    </w:p>
  </w:footnote>
  <w:footnote w:type="continuationSeparator" w:id="0">
    <w:p w14:paraId="74CAE5DC" w14:textId="77777777" w:rsidR="006623FE" w:rsidRDefault="006623FE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623FE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00A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E1A6-84EF-46DD-B804-4FB76F29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2021-11-22T13:58:00Z</dcterms:created>
  <dcterms:modified xsi:type="dcterms:W3CDTF">2021-11-22T13:58:00Z</dcterms:modified>
</cp:coreProperties>
</file>