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1B502" w14:textId="7BA78E6A" w:rsidR="007C4973" w:rsidRPr="00EC72DC" w:rsidRDefault="007C4973">
      <w:pPr>
        <w:rPr>
          <w:b/>
          <w:bCs/>
        </w:rPr>
      </w:pPr>
      <w:r w:rsidRPr="00EC72DC">
        <w:rPr>
          <w:b/>
          <w:bCs/>
        </w:rPr>
        <w:t>Title</w:t>
      </w:r>
      <w:r w:rsidR="00EC72DC" w:rsidRPr="00EC72DC">
        <w:rPr>
          <w:b/>
          <w:bCs/>
        </w:rPr>
        <w:t xml:space="preserve"> of the dataset</w:t>
      </w:r>
      <w:r w:rsidRPr="00EC72DC">
        <w:rPr>
          <w:b/>
          <w:bCs/>
        </w:rPr>
        <w:t>:</w:t>
      </w:r>
    </w:p>
    <w:p w14:paraId="541D092C" w14:textId="504BE55D" w:rsidR="00EC72DC" w:rsidRDefault="00EC72DC">
      <w:r w:rsidRPr="00EC72DC">
        <w:t>Data underlying case study research - PhD "Sustainability transitions in urban basic infrastructure services"</w:t>
      </w:r>
    </w:p>
    <w:p w14:paraId="5E7CA4B8" w14:textId="77777777" w:rsidR="007C4973" w:rsidRPr="00EC72DC" w:rsidRDefault="007C4973">
      <w:pPr>
        <w:rPr>
          <w:b/>
          <w:bCs/>
        </w:rPr>
      </w:pPr>
      <w:r w:rsidRPr="00EC72DC">
        <w:rPr>
          <w:b/>
          <w:bCs/>
        </w:rPr>
        <w:t xml:space="preserve">Author: </w:t>
      </w:r>
    </w:p>
    <w:p w14:paraId="40948A99" w14:textId="47A6A109" w:rsidR="00B10B5B" w:rsidRDefault="007C4973">
      <w:r>
        <w:t>L. Oates</w:t>
      </w:r>
    </w:p>
    <w:p w14:paraId="0AD49F7B" w14:textId="77777777" w:rsidR="007C4973" w:rsidRPr="00EC72DC" w:rsidRDefault="007C4973" w:rsidP="007C4973">
      <w:pPr>
        <w:rPr>
          <w:b/>
          <w:bCs/>
        </w:rPr>
      </w:pPr>
      <w:r w:rsidRPr="00EC72DC">
        <w:rPr>
          <w:b/>
          <w:bCs/>
        </w:rPr>
        <w:t xml:space="preserve">Organisation: </w:t>
      </w:r>
    </w:p>
    <w:p w14:paraId="52B76E29" w14:textId="6EC80780" w:rsidR="007C4973" w:rsidRPr="007C4973" w:rsidRDefault="007C4973" w:rsidP="007C4973">
      <w:r w:rsidRPr="007C4973">
        <w:t>TU Delft, Faculty of Architecture and the Built Environment, Department of Management in the Built Environment, Section of Urban Development Management</w:t>
      </w:r>
    </w:p>
    <w:p w14:paraId="30FE5957" w14:textId="77777777" w:rsidR="007C4973" w:rsidRPr="00EC72DC" w:rsidRDefault="007C4973">
      <w:pPr>
        <w:rPr>
          <w:b/>
          <w:bCs/>
        </w:rPr>
      </w:pPr>
      <w:r w:rsidRPr="00EC72DC">
        <w:rPr>
          <w:b/>
          <w:bCs/>
        </w:rPr>
        <w:t xml:space="preserve">Contact information: </w:t>
      </w:r>
    </w:p>
    <w:p w14:paraId="41A24C9C" w14:textId="2C87F4F0" w:rsidR="007C4973" w:rsidRDefault="007C4973">
      <w:hyperlink r:id="rId4" w:history="1">
        <w:r w:rsidRPr="00184F9C">
          <w:rPr>
            <w:rStyle w:val="Hyperlink"/>
          </w:rPr>
          <w:t>l.e.oates@tudelft.nl</w:t>
        </w:r>
      </w:hyperlink>
      <w:r>
        <w:t xml:space="preserve"> </w:t>
      </w:r>
    </w:p>
    <w:p w14:paraId="5E0DB484" w14:textId="08AF6E80" w:rsidR="007C4973" w:rsidRDefault="007C4973" w:rsidP="007C4973">
      <w:pPr>
        <w:spacing w:after="0"/>
      </w:pPr>
      <w:r w:rsidRPr="007C4973">
        <w:t xml:space="preserve">Delft University of Technology - Faculty of </w:t>
      </w:r>
      <w:r w:rsidRPr="007C4973">
        <w:t>A</w:t>
      </w:r>
      <w:r>
        <w:t>rchitecture and the Built Environment</w:t>
      </w:r>
    </w:p>
    <w:p w14:paraId="04D72A3B" w14:textId="77777777" w:rsidR="007C4973" w:rsidRDefault="007C4973" w:rsidP="007C4973">
      <w:pPr>
        <w:spacing w:after="0"/>
      </w:pPr>
      <w:r w:rsidRPr="007C4973">
        <w:t xml:space="preserve">P.O. Box 5058 </w:t>
      </w:r>
    </w:p>
    <w:p w14:paraId="1EE7358C" w14:textId="77777777" w:rsidR="007C4973" w:rsidRDefault="007C4973" w:rsidP="007C4973">
      <w:pPr>
        <w:spacing w:after="0"/>
      </w:pPr>
      <w:r w:rsidRPr="007C4973">
        <w:t xml:space="preserve">2600 GB Delft </w:t>
      </w:r>
    </w:p>
    <w:p w14:paraId="130BC769" w14:textId="4D7BBBFA" w:rsidR="007C4973" w:rsidRDefault="007C4973" w:rsidP="007C4973">
      <w:r w:rsidRPr="007C4973">
        <w:t>The Netherlands</w:t>
      </w:r>
    </w:p>
    <w:p w14:paraId="18600CDF" w14:textId="548A6793" w:rsidR="007C4973" w:rsidRPr="00EC72DC" w:rsidRDefault="007C4973" w:rsidP="007C4973">
      <w:pPr>
        <w:rPr>
          <w:b/>
          <w:bCs/>
        </w:rPr>
      </w:pPr>
      <w:r w:rsidRPr="00EC72DC">
        <w:rPr>
          <w:b/>
          <w:bCs/>
        </w:rPr>
        <w:t>General introduction</w:t>
      </w:r>
      <w:r w:rsidR="00EC72DC" w:rsidRPr="00EC72DC">
        <w:rPr>
          <w:b/>
          <w:bCs/>
        </w:rPr>
        <w:t xml:space="preserve"> to the dataset</w:t>
      </w:r>
      <w:r w:rsidRPr="00EC72DC">
        <w:rPr>
          <w:b/>
          <w:bCs/>
        </w:rPr>
        <w:t>:</w:t>
      </w:r>
    </w:p>
    <w:p w14:paraId="6D264B82" w14:textId="59D9FB11" w:rsidR="007C4973" w:rsidRDefault="007C4973" w:rsidP="007C4973">
      <w:r>
        <w:t xml:space="preserve">This dataset contains information used to conduct and write up the case study research </w:t>
      </w:r>
      <w:r w:rsidR="00EC72DC">
        <w:t>carried out as part of</w:t>
      </w:r>
      <w:r>
        <w:t xml:space="preserve"> the author’s PhD thesis project, titled “Sustainability transitions in urban basic infrastructure services: Organising principles from Southern cities” (forthcoming at time of writing, expected publication early 2025).</w:t>
      </w:r>
    </w:p>
    <w:p w14:paraId="44C505B7" w14:textId="7498CEE1" w:rsidR="007C4973" w:rsidRPr="00EC72DC" w:rsidRDefault="007C4973" w:rsidP="007C4973">
      <w:pPr>
        <w:rPr>
          <w:b/>
          <w:bCs/>
        </w:rPr>
      </w:pPr>
      <w:r w:rsidRPr="00EC72DC">
        <w:rPr>
          <w:b/>
          <w:bCs/>
        </w:rPr>
        <w:t>Description of the data in this dataset:</w:t>
      </w:r>
    </w:p>
    <w:p w14:paraId="4DB2B992" w14:textId="4E977552" w:rsidR="007C4973" w:rsidRDefault="007C4973" w:rsidP="007C4973">
      <w:r>
        <w:t>A total of 13 case studies were conducted as part of</w:t>
      </w:r>
      <w:r w:rsidR="00EC72DC">
        <w:t xml:space="preserve"> this research project</w:t>
      </w:r>
      <w:r>
        <w:t>.</w:t>
      </w:r>
      <w:r w:rsidR="00EC72DC">
        <w:t xml:space="preserve"> </w:t>
      </w:r>
      <w:r>
        <w:t>The file titled “Case study metadata” includes an overview of the cases, coded based on the following dimensions</w:t>
      </w:r>
      <w:r w:rsidR="00EC72DC">
        <w:t xml:space="preserve"> (in accordance with the case study selection criteria outlined in the thesis)</w:t>
      </w:r>
      <w:r>
        <w:t>: case number; case name; a description of the case; the primary urban basic infrastructure service to which the case pertains (namely energy, housing, transport, waste, or water); the climate action-related</w:t>
      </w:r>
      <w:r w:rsidR="00EC72DC">
        <w:t xml:space="preserve"> aspects of the case</w:t>
      </w:r>
      <w:r>
        <w:t xml:space="preserve">; the human development-related </w:t>
      </w:r>
      <w:r w:rsidR="00EC72DC">
        <w:t>aspects of the case</w:t>
      </w:r>
      <w:r>
        <w:t xml:space="preserve">; </w:t>
      </w:r>
      <w:r w:rsidR="00EC72DC">
        <w:t xml:space="preserve">and the methods used as part of the case study. </w:t>
      </w:r>
    </w:p>
    <w:p w14:paraId="75901D66" w14:textId="2B9A6919" w:rsidR="00EC72DC" w:rsidRDefault="00725256" w:rsidP="007C4973">
      <w:r>
        <w:t xml:space="preserve">A total of 145 semi-structured interviews were conducted across the 13 case studies. </w:t>
      </w:r>
      <w:r w:rsidR="00EC72DC">
        <w:t>The file titled, “Interview guide” includes the initial question list used as a departure point for the semi-structured interviews</w:t>
      </w:r>
      <w:r>
        <w:t xml:space="preserve"> (tab: Guide)</w:t>
      </w:r>
      <w:r w:rsidR="00EC72DC">
        <w:t xml:space="preserve"> and the number of the interviewed stakeholders per case study per sector</w:t>
      </w:r>
      <w:r>
        <w:t xml:space="preserve"> (tab: Interviewees)</w:t>
      </w:r>
      <w:r w:rsidR="00EC72DC">
        <w:t>. The interviewees remain anonymous.</w:t>
      </w:r>
    </w:p>
    <w:p w14:paraId="2D468DD3" w14:textId="77777777" w:rsidR="00EC72DC" w:rsidRDefault="00EC72DC" w:rsidP="007C4973"/>
    <w:p w14:paraId="774C54EA" w14:textId="77777777" w:rsidR="007C4973" w:rsidRDefault="007C4973" w:rsidP="007C4973"/>
    <w:sectPr w:rsidR="007C49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AE6"/>
    <w:rsid w:val="005C0854"/>
    <w:rsid w:val="00725256"/>
    <w:rsid w:val="007C4973"/>
    <w:rsid w:val="00A24AE6"/>
    <w:rsid w:val="00AC0B6E"/>
    <w:rsid w:val="00B10B5B"/>
    <w:rsid w:val="00EC72DC"/>
    <w:rsid w:val="00FE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35476"/>
  <w15:chartTrackingRefBased/>
  <w15:docId w15:val="{4B2C95E1-B110-4BC1-BCE9-7225F8C4A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24A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4A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4A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4A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4A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4A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4A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4A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4A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4A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4A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4A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4AE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4AE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4A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4A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4A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4A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4A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4A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4A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4A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4A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4AE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4A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4AE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4A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4AE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4AE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C497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49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17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.e.oates@tudelft.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Oates, Lucy</dc:creator>
  <cp:keywords/>
  <dc:description/>
  <cp:lastModifiedBy>Oates, Lucy</cp:lastModifiedBy>
  <cp:revision>2</cp:revision>
  <dcterms:created xsi:type="dcterms:W3CDTF">2024-12-05T07:27:00Z</dcterms:created>
  <dcterms:modified xsi:type="dcterms:W3CDTF">2024-12-05T07:49:00Z</dcterms:modified>
</cp:coreProperties>
</file>